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7CE1E" w14:textId="7E155C9B" w:rsidR="00823192" w:rsidRPr="00714C77" w:rsidRDefault="00823192" w:rsidP="00823192">
      <w:pPr>
        <w:pStyle w:val="ConventionSheetTitle"/>
        <w:pBdr>
          <w:bottom w:val="single" w:sz="4" w:space="1" w:color="auto"/>
        </w:pBdr>
        <w:rPr>
          <w:rFonts w:ascii="Avenir Next LT Pro" w:hAnsi="Avenir Next LT Pro"/>
        </w:rPr>
      </w:pPr>
      <w:r w:rsidRPr="00714C77">
        <w:rPr>
          <w:rFonts w:ascii="Avenir Next LT Pro" w:hAnsi="Avenir Next LT Pro"/>
        </w:rPr>
        <w:t>accessibility assistance form</w:t>
      </w:r>
    </w:p>
    <w:p w14:paraId="672A6659" w14:textId="77777777" w:rsidR="00B65E75" w:rsidRPr="00714C77" w:rsidRDefault="00B65E75" w:rsidP="005F68A2">
      <w:pPr>
        <w:rPr>
          <w:rFonts w:ascii="Avenir Next LT Pro" w:hAnsi="Avenir Next LT Pro"/>
          <w:sz w:val="32"/>
          <w:szCs w:val="32"/>
          <w:lang w:val="en-US"/>
        </w:rPr>
      </w:pPr>
    </w:p>
    <w:p w14:paraId="392DCEE1" w14:textId="5C66DA7C" w:rsidR="009F06AA" w:rsidRPr="00714C77" w:rsidRDefault="00242BE3" w:rsidP="005F68A2">
      <w:pPr>
        <w:rPr>
          <w:rFonts w:ascii="Avenir Next LT Pro" w:hAnsi="Avenir Next LT Pro"/>
          <w:sz w:val="32"/>
          <w:szCs w:val="32"/>
        </w:rPr>
      </w:pPr>
      <w:r w:rsidRPr="00714C77">
        <w:rPr>
          <w:rFonts w:ascii="Avenir Next LT Pro" w:hAnsi="Avenir Next LT Pro"/>
          <w:sz w:val="32"/>
          <w:szCs w:val="32"/>
        </w:rPr>
        <w:t>For the 20</w:t>
      </w:r>
      <w:r w:rsidR="005B3732" w:rsidRPr="00714C77">
        <w:rPr>
          <w:rFonts w:ascii="Avenir Next LT Pro" w:hAnsi="Avenir Next LT Pro"/>
          <w:sz w:val="32"/>
          <w:szCs w:val="32"/>
        </w:rPr>
        <w:t>2</w:t>
      </w:r>
      <w:r w:rsidR="00C10D00" w:rsidRPr="00714C77">
        <w:rPr>
          <w:rFonts w:ascii="Avenir Next LT Pro" w:hAnsi="Avenir Next LT Pro"/>
          <w:sz w:val="32"/>
          <w:szCs w:val="32"/>
        </w:rPr>
        <w:t>6</w:t>
      </w:r>
      <w:r w:rsidRPr="00714C77">
        <w:rPr>
          <w:rFonts w:ascii="Avenir Next LT Pro" w:hAnsi="Avenir Next LT Pro"/>
          <w:sz w:val="32"/>
          <w:szCs w:val="32"/>
        </w:rPr>
        <w:t xml:space="preserve"> CUPE BC Convention, </w:t>
      </w:r>
      <w:r w:rsidR="00DD0EF4" w:rsidRPr="00714C77">
        <w:rPr>
          <w:rFonts w:ascii="Avenir Next LT Pro" w:hAnsi="Avenir Next LT Pro"/>
          <w:sz w:val="32"/>
          <w:szCs w:val="32"/>
        </w:rPr>
        <w:t xml:space="preserve">the Division </w:t>
      </w:r>
      <w:r w:rsidRPr="00714C77">
        <w:rPr>
          <w:rFonts w:ascii="Avenir Next LT Pro" w:hAnsi="Avenir Next LT Pro"/>
          <w:sz w:val="32"/>
          <w:szCs w:val="32"/>
        </w:rPr>
        <w:t xml:space="preserve">will provide </w:t>
      </w:r>
      <w:r w:rsidRPr="00714C77">
        <w:rPr>
          <w:rFonts w:ascii="Avenir Next LT Pro" w:hAnsi="Avenir Next LT Pro"/>
          <w:b/>
          <w:bCs/>
          <w:sz w:val="32"/>
          <w:szCs w:val="32"/>
        </w:rPr>
        <w:t>Real-Time Captioning</w:t>
      </w:r>
      <w:r w:rsidR="005B3732" w:rsidRPr="00714C77">
        <w:rPr>
          <w:rFonts w:ascii="Avenir Next LT Pro" w:hAnsi="Avenir Next LT Pro"/>
          <w:sz w:val="32"/>
          <w:szCs w:val="32"/>
        </w:rPr>
        <w:t xml:space="preserve"> and </w:t>
      </w:r>
      <w:r w:rsidRPr="00714C77">
        <w:rPr>
          <w:rFonts w:ascii="Avenir Next LT Pro" w:hAnsi="Avenir Next LT Pro"/>
          <w:b/>
          <w:bCs/>
          <w:sz w:val="32"/>
          <w:szCs w:val="32"/>
        </w:rPr>
        <w:t>American Sign Language (ASL) interpretation</w:t>
      </w:r>
      <w:r w:rsidR="00CB55EE" w:rsidRPr="00714C77">
        <w:rPr>
          <w:rFonts w:ascii="Avenir Next LT Pro" w:hAnsi="Avenir Next LT Pro"/>
          <w:b/>
          <w:bCs/>
          <w:sz w:val="32"/>
          <w:szCs w:val="32"/>
        </w:rPr>
        <w:t xml:space="preserve">. </w:t>
      </w:r>
      <w:r w:rsidR="00CB55EE" w:rsidRPr="00714C77">
        <w:rPr>
          <w:rFonts w:ascii="Avenir Next LT Pro" w:hAnsi="Avenir Next LT Pro"/>
          <w:sz w:val="32"/>
          <w:szCs w:val="32"/>
        </w:rPr>
        <w:t>Headsets will also be available for delegates with hearing impairments to follow Convention proceedings.</w:t>
      </w:r>
    </w:p>
    <w:p w14:paraId="49F72916" w14:textId="77777777" w:rsidR="009F06AA" w:rsidRPr="00714C77" w:rsidRDefault="009F06AA" w:rsidP="005F68A2">
      <w:pPr>
        <w:rPr>
          <w:rFonts w:ascii="Avenir Next LT Pro" w:hAnsi="Avenir Next LT Pro"/>
          <w:sz w:val="32"/>
          <w:szCs w:val="32"/>
        </w:rPr>
      </w:pPr>
    </w:p>
    <w:p w14:paraId="0D8B95BE" w14:textId="11DE7C52" w:rsidR="007F55B7" w:rsidRPr="00714C77" w:rsidRDefault="00242BE3" w:rsidP="005F68A2">
      <w:pPr>
        <w:rPr>
          <w:rFonts w:ascii="Avenir Next LT Pro" w:hAnsi="Avenir Next LT Pro"/>
          <w:b/>
          <w:bCs/>
          <w:sz w:val="32"/>
          <w:szCs w:val="32"/>
          <w:u w:val="single"/>
        </w:rPr>
      </w:pPr>
      <w:r w:rsidRPr="00714C77">
        <w:rPr>
          <w:rFonts w:ascii="Avenir Next LT Pro" w:hAnsi="Avenir Next LT Pro"/>
          <w:sz w:val="32"/>
          <w:szCs w:val="32"/>
        </w:rPr>
        <w:t>If you are a delegate with specific accessibility requireme</w:t>
      </w:r>
      <w:r w:rsidR="007F55B7" w:rsidRPr="00714C77">
        <w:rPr>
          <w:rFonts w:ascii="Avenir Next LT Pro" w:hAnsi="Avenir Next LT Pro"/>
          <w:sz w:val="32"/>
          <w:szCs w:val="32"/>
        </w:rPr>
        <w:t xml:space="preserve">nts, please complete this form and submit it by email to </w:t>
      </w:r>
      <w:hyperlink r:id="rId12">
        <w:r w:rsidR="007F55B7" w:rsidRPr="00714C77">
          <w:rPr>
            <w:rStyle w:val="Hyperlink"/>
            <w:rFonts w:ascii="Avenir Next LT Pro" w:hAnsi="Avenir Next LT Pro"/>
            <w:sz w:val="32"/>
            <w:szCs w:val="32"/>
          </w:rPr>
          <w:t>events@cupe.bc.ca</w:t>
        </w:r>
      </w:hyperlink>
      <w:r w:rsidR="007F55B7" w:rsidRPr="00714C77">
        <w:rPr>
          <w:rFonts w:ascii="Avenir Next LT Pro" w:hAnsi="Avenir Next LT Pro"/>
          <w:sz w:val="32"/>
          <w:szCs w:val="32"/>
        </w:rPr>
        <w:t xml:space="preserve"> by </w:t>
      </w:r>
      <w:r w:rsidR="00B9150A" w:rsidRPr="00714C77">
        <w:rPr>
          <w:rFonts w:ascii="Avenir Next LT Pro" w:hAnsi="Avenir Next LT Pro"/>
          <w:b/>
          <w:bCs/>
          <w:sz w:val="32"/>
          <w:szCs w:val="32"/>
          <w:u w:val="single"/>
        </w:rPr>
        <w:t xml:space="preserve">March </w:t>
      </w:r>
      <w:r w:rsidR="00E54F54" w:rsidRPr="00714C77">
        <w:rPr>
          <w:rFonts w:ascii="Avenir Next LT Pro" w:hAnsi="Avenir Next LT Pro"/>
          <w:b/>
          <w:bCs/>
          <w:sz w:val="32"/>
          <w:szCs w:val="32"/>
          <w:u w:val="single"/>
        </w:rPr>
        <w:t>2</w:t>
      </w:r>
      <w:r w:rsidR="00CB55EE" w:rsidRPr="00714C77">
        <w:rPr>
          <w:rFonts w:ascii="Avenir Next LT Pro" w:hAnsi="Avenir Next LT Pro"/>
          <w:b/>
          <w:bCs/>
          <w:sz w:val="32"/>
          <w:szCs w:val="32"/>
          <w:u w:val="single"/>
        </w:rPr>
        <w:t>3</w:t>
      </w:r>
      <w:r w:rsidR="00B9150A" w:rsidRPr="00714C77">
        <w:rPr>
          <w:rFonts w:ascii="Avenir Next LT Pro" w:hAnsi="Avenir Next LT Pro"/>
          <w:b/>
          <w:bCs/>
          <w:sz w:val="32"/>
          <w:szCs w:val="32"/>
          <w:u w:val="single"/>
        </w:rPr>
        <w:t>, 202</w:t>
      </w:r>
      <w:r w:rsidR="00CB55EE" w:rsidRPr="00714C77">
        <w:rPr>
          <w:rFonts w:ascii="Avenir Next LT Pro" w:hAnsi="Avenir Next LT Pro"/>
          <w:b/>
          <w:bCs/>
          <w:sz w:val="32"/>
          <w:szCs w:val="32"/>
          <w:u w:val="single"/>
        </w:rPr>
        <w:t>6</w:t>
      </w:r>
      <w:r w:rsidR="35AFC694" w:rsidRPr="00714C77">
        <w:rPr>
          <w:rFonts w:ascii="Avenir Next LT Pro" w:hAnsi="Avenir Next LT Pro"/>
          <w:b/>
          <w:bCs/>
          <w:sz w:val="32"/>
          <w:szCs w:val="32"/>
          <w:u w:val="single"/>
        </w:rPr>
        <w:t>.</w:t>
      </w:r>
      <w:r w:rsidR="001266C5" w:rsidRPr="00714C77">
        <w:rPr>
          <w:rFonts w:ascii="Avenir Next LT Pro" w:hAnsi="Avenir Next LT Pro"/>
          <w:sz w:val="32"/>
          <w:szCs w:val="32"/>
        </w:rPr>
        <w:t xml:space="preserve"> </w:t>
      </w:r>
    </w:p>
    <w:p w14:paraId="41A36BBF" w14:textId="77777777" w:rsidR="0064581A" w:rsidRPr="00714C77" w:rsidRDefault="0064581A" w:rsidP="005F68A2">
      <w:pPr>
        <w:rPr>
          <w:rFonts w:ascii="Avenir Next LT Pro" w:hAnsi="Avenir Next LT Pro"/>
          <w:b/>
          <w:bCs/>
          <w:sz w:val="32"/>
          <w:szCs w:val="32"/>
          <w:u w:val="single"/>
        </w:rPr>
      </w:pPr>
    </w:p>
    <w:p w14:paraId="23FA8B4C" w14:textId="6C3B7784" w:rsidR="0064581A" w:rsidRPr="00714C77" w:rsidRDefault="008C57D9" w:rsidP="008C57D9">
      <w:pPr>
        <w:rPr>
          <w:rFonts w:ascii="Avenir Next LT Pro" w:hAnsi="Avenir Next LT Pro"/>
          <w:sz w:val="32"/>
          <w:szCs w:val="32"/>
        </w:rPr>
      </w:pPr>
      <w:r w:rsidRPr="00714C77">
        <w:rPr>
          <w:rFonts w:ascii="Avenir Next LT Pro" w:hAnsi="Avenir Next LT Pro"/>
          <w:sz w:val="32"/>
          <w:szCs w:val="32"/>
        </w:rPr>
        <w:t>CUPE BC will endeavor to accommodate the needs of all Convention delegates as best as possible. Please note, however, that we may be limited by 3</w:t>
      </w:r>
      <w:r w:rsidRPr="00714C77">
        <w:rPr>
          <w:rFonts w:ascii="Avenir Next LT Pro" w:hAnsi="Avenir Next LT Pro"/>
          <w:sz w:val="32"/>
          <w:szCs w:val="32"/>
          <w:vertAlign w:val="superscript"/>
        </w:rPr>
        <w:t>rd</w:t>
      </w:r>
      <w:r w:rsidR="00F346E0" w:rsidRPr="00714C77">
        <w:rPr>
          <w:rFonts w:ascii="Avenir Next LT Pro" w:hAnsi="Avenir Next LT Pro"/>
          <w:sz w:val="32"/>
          <w:szCs w:val="32"/>
        </w:rPr>
        <w:t xml:space="preserve"> </w:t>
      </w:r>
      <w:r w:rsidRPr="00714C77">
        <w:rPr>
          <w:rFonts w:ascii="Avenir Next LT Pro" w:hAnsi="Avenir Next LT Pro"/>
          <w:sz w:val="32"/>
          <w:szCs w:val="32"/>
        </w:rPr>
        <w:t xml:space="preserve">party equipment providers. Applicants can expect to receive an update confirming the status of their </w:t>
      </w:r>
      <w:r w:rsidR="00B83B28" w:rsidRPr="00714C77">
        <w:rPr>
          <w:rFonts w:ascii="Avenir Next LT Pro" w:hAnsi="Avenir Next LT Pro"/>
          <w:sz w:val="32"/>
          <w:szCs w:val="32"/>
        </w:rPr>
        <w:t xml:space="preserve">request </w:t>
      </w:r>
      <w:r w:rsidR="003E688B" w:rsidRPr="00714C77">
        <w:rPr>
          <w:rFonts w:ascii="Avenir Next LT Pro" w:hAnsi="Avenir Next LT Pro"/>
          <w:sz w:val="32"/>
          <w:szCs w:val="32"/>
        </w:rPr>
        <w:t xml:space="preserve">prior to convention. </w:t>
      </w:r>
    </w:p>
    <w:p w14:paraId="0A37501D" w14:textId="77777777" w:rsidR="004028AB" w:rsidRPr="00714C77" w:rsidRDefault="004028AB" w:rsidP="005F68A2">
      <w:pPr>
        <w:rPr>
          <w:rFonts w:ascii="Avenir Next LT Pro" w:hAnsi="Avenir Next LT Pro"/>
          <w:sz w:val="32"/>
          <w:szCs w:val="32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96"/>
        <w:gridCol w:w="184"/>
        <w:gridCol w:w="1518"/>
        <w:gridCol w:w="944"/>
        <w:gridCol w:w="4698"/>
      </w:tblGrid>
      <w:tr w:rsidR="00CC07CC" w:rsidRPr="00714C77" w14:paraId="5ED90B35" w14:textId="77777777" w:rsidTr="00094818">
        <w:trPr>
          <w:trHeight w:val="576"/>
        </w:trPr>
        <w:tc>
          <w:tcPr>
            <w:tcW w:w="9640" w:type="dxa"/>
            <w:gridSpan w:val="5"/>
            <w:shd w:val="clear" w:color="auto" w:fill="D9E2F3" w:themeFill="accent1" w:themeFillTint="33"/>
            <w:vAlign w:val="center"/>
          </w:tcPr>
          <w:p w14:paraId="02EB378F" w14:textId="6AD0B0BF" w:rsidR="00CC07CC" w:rsidRPr="00714C77" w:rsidRDefault="00094818" w:rsidP="00490D25">
            <w:pPr>
              <w:tabs>
                <w:tab w:val="center" w:pos="4680"/>
              </w:tabs>
              <w:suppressAutoHyphens/>
              <w:rPr>
                <w:rFonts w:ascii="Avenir Next LT Pro" w:eastAsiaTheme="minorHAnsi" w:hAnsi="Avenir Next LT Pro"/>
                <w:b/>
                <w:bCs/>
                <w:smallCaps/>
                <w:sz w:val="28"/>
                <w:lang w:val="en-US"/>
              </w:rPr>
            </w:pPr>
            <w:r w:rsidRPr="00714C77">
              <w:rPr>
                <w:rFonts w:ascii="Avenir Next LT Pro" w:hAnsi="Avenir Next LT Pro"/>
                <w:b/>
                <w:bCs/>
                <w:sz w:val="32"/>
                <w:szCs w:val="32"/>
              </w:rPr>
              <w:t>Please complete the fields below</w:t>
            </w:r>
            <w:r w:rsidR="00CB55EE" w:rsidRPr="00714C77">
              <w:rPr>
                <w:rFonts w:ascii="Avenir Next LT Pro" w:hAnsi="Avenir Next LT Pro"/>
                <w:b/>
                <w:bCs/>
                <w:sz w:val="32"/>
                <w:szCs w:val="32"/>
              </w:rPr>
              <w:t>:</w:t>
            </w:r>
          </w:p>
        </w:tc>
      </w:tr>
      <w:tr w:rsidR="00CB55EE" w:rsidRPr="00714C77" w14:paraId="51DA602B" w14:textId="77777777" w:rsidTr="00CB55EE">
        <w:trPr>
          <w:trHeight w:val="576"/>
        </w:trPr>
        <w:tc>
          <w:tcPr>
            <w:tcW w:w="2296" w:type="dxa"/>
            <w:vAlign w:val="center"/>
          </w:tcPr>
          <w:p w14:paraId="66277995" w14:textId="7322CD6B" w:rsidR="00CB55EE" w:rsidRPr="00714C77" w:rsidRDefault="00CB55EE" w:rsidP="005F68A2">
            <w:pPr>
              <w:rPr>
                <w:rFonts w:ascii="Avenir Next LT Pro" w:hAnsi="Avenir Next LT Pro"/>
                <w:b/>
                <w:sz w:val="32"/>
                <w:szCs w:val="32"/>
              </w:rPr>
            </w:pPr>
            <w:r w:rsidRPr="00714C77">
              <w:rPr>
                <w:rFonts w:ascii="Avenir Next LT Pro" w:hAnsi="Avenir Next LT Pro"/>
                <w:b/>
                <w:sz w:val="32"/>
                <w:szCs w:val="32"/>
              </w:rPr>
              <w:t>First Name:</w:t>
            </w:r>
          </w:p>
        </w:tc>
        <w:tc>
          <w:tcPr>
            <w:tcW w:w="7344" w:type="dxa"/>
            <w:gridSpan w:val="4"/>
            <w:vAlign w:val="center"/>
          </w:tcPr>
          <w:p w14:paraId="13702F7C" w14:textId="77777777" w:rsidR="00CB55EE" w:rsidRPr="00714C77" w:rsidRDefault="00CB55EE" w:rsidP="005F68A2">
            <w:pPr>
              <w:rPr>
                <w:rFonts w:ascii="Avenir Next LT Pro" w:hAnsi="Avenir Next LT Pro"/>
                <w:b/>
                <w:sz w:val="32"/>
                <w:szCs w:val="32"/>
              </w:rPr>
            </w:pPr>
          </w:p>
        </w:tc>
      </w:tr>
      <w:tr w:rsidR="00CC07CC" w:rsidRPr="00714C77" w14:paraId="78615B19" w14:textId="77777777" w:rsidTr="00CB55EE">
        <w:trPr>
          <w:trHeight w:val="576"/>
        </w:trPr>
        <w:tc>
          <w:tcPr>
            <w:tcW w:w="2296" w:type="dxa"/>
            <w:vAlign w:val="center"/>
          </w:tcPr>
          <w:p w14:paraId="6D5627B5" w14:textId="31F886E9" w:rsidR="00CC07CC" w:rsidRPr="00714C77" w:rsidRDefault="00CB55EE" w:rsidP="005F68A2">
            <w:pPr>
              <w:rPr>
                <w:rFonts w:ascii="Avenir Next LT Pro" w:hAnsi="Avenir Next LT Pro"/>
                <w:b/>
                <w:sz w:val="32"/>
                <w:szCs w:val="32"/>
              </w:rPr>
            </w:pPr>
            <w:r w:rsidRPr="00714C77">
              <w:rPr>
                <w:rFonts w:ascii="Avenir Next LT Pro" w:hAnsi="Avenir Next LT Pro"/>
                <w:b/>
                <w:sz w:val="32"/>
                <w:szCs w:val="32"/>
              </w:rPr>
              <w:t xml:space="preserve">Last </w:t>
            </w:r>
            <w:r w:rsidR="00CC07CC" w:rsidRPr="00714C77">
              <w:rPr>
                <w:rFonts w:ascii="Avenir Next LT Pro" w:hAnsi="Avenir Next LT Pro"/>
                <w:b/>
                <w:sz w:val="32"/>
                <w:szCs w:val="32"/>
              </w:rPr>
              <w:t>Name:</w:t>
            </w:r>
          </w:p>
        </w:tc>
        <w:tc>
          <w:tcPr>
            <w:tcW w:w="7344" w:type="dxa"/>
            <w:gridSpan w:val="4"/>
            <w:vAlign w:val="center"/>
          </w:tcPr>
          <w:p w14:paraId="1D3E4171" w14:textId="57E9E698" w:rsidR="00CC07CC" w:rsidRPr="00714C77" w:rsidRDefault="00CC07CC" w:rsidP="005F68A2">
            <w:pPr>
              <w:rPr>
                <w:rFonts w:ascii="Avenir Next LT Pro" w:hAnsi="Avenir Next LT Pro"/>
                <w:b/>
                <w:sz w:val="32"/>
                <w:szCs w:val="32"/>
              </w:rPr>
            </w:pPr>
          </w:p>
        </w:tc>
      </w:tr>
      <w:tr w:rsidR="00FA18DE" w:rsidRPr="00714C77" w14:paraId="49D7FE0C" w14:textId="77777777" w:rsidTr="00CB55EE">
        <w:trPr>
          <w:trHeight w:val="576"/>
        </w:trPr>
        <w:tc>
          <w:tcPr>
            <w:tcW w:w="4942" w:type="dxa"/>
            <w:gridSpan w:val="4"/>
            <w:vAlign w:val="center"/>
          </w:tcPr>
          <w:p w14:paraId="4B939DB0" w14:textId="77777777" w:rsidR="006162AF" w:rsidRPr="00714C77" w:rsidRDefault="006162AF" w:rsidP="005F68A2">
            <w:pPr>
              <w:rPr>
                <w:rFonts w:ascii="Avenir Next LT Pro" w:hAnsi="Avenir Next LT Pro"/>
                <w:b/>
                <w:sz w:val="32"/>
                <w:szCs w:val="32"/>
              </w:rPr>
            </w:pPr>
            <w:r w:rsidRPr="00714C77">
              <w:rPr>
                <w:rFonts w:ascii="Avenir Next LT Pro" w:hAnsi="Avenir Next LT Pro"/>
                <w:b/>
                <w:sz w:val="32"/>
                <w:szCs w:val="32"/>
              </w:rPr>
              <w:t>CUPE Local</w:t>
            </w:r>
            <w:r w:rsidR="00FB16C1" w:rsidRPr="00714C77">
              <w:rPr>
                <w:rFonts w:ascii="Avenir Next LT Pro" w:hAnsi="Avenir Next LT Pro"/>
                <w:b/>
                <w:sz w:val="32"/>
                <w:szCs w:val="32"/>
              </w:rPr>
              <w:t>/District Council</w:t>
            </w:r>
            <w:r w:rsidRPr="00714C77">
              <w:rPr>
                <w:rFonts w:ascii="Avenir Next LT Pro" w:hAnsi="Avenir Next LT Pro"/>
                <w:b/>
                <w:sz w:val="32"/>
                <w:szCs w:val="32"/>
              </w:rPr>
              <w:t>:</w:t>
            </w:r>
          </w:p>
        </w:tc>
        <w:tc>
          <w:tcPr>
            <w:tcW w:w="4698" w:type="dxa"/>
            <w:vAlign w:val="center"/>
          </w:tcPr>
          <w:p w14:paraId="6A05A809" w14:textId="43404589" w:rsidR="006162AF" w:rsidRPr="00714C77" w:rsidRDefault="006162AF" w:rsidP="005F68A2">
            <w:pPr>
              <w:rPr>
                <w:rFonts w:ascii="Avenir Next LT Pro" w:hAnsi="Avenir Next LT Pro"/>
                <w:b/>
                <w:sz w:val="32"/>
                <w:szCs w:val="32"/>
              </w:rPr>
            </w:pPr>
          </w:p>
        </w:tc>
      </w:tr>
      <w:tr w:rsidR="009857F5" w:rsidRPr="00714C77" w14:paraId="4AF51F00" w14:textId="77777777" w:rsidTr="00CB55EE">
        <w:trPr>
          <w:trHeight w:val="576"/>
        </w:trPr>
        <w:tc>
          <w:tcPr>
            <w:tcW w:w="2480" w:type="dxa"/>
            <w:gridSpan w:val="2"/>
            <w:vAlign w:val="center"/>
          </w:tcPr>
          <w:p w14:paraId="5BC4007B" w14:textId="77777777" w:rsidR="009857F5" w:rsidRPr="00714C77" w:rsidRDefault="009857F5" w:rsidP="005F68A2">
            <w:pPr>
              <w:rPr>
                <w:rFonts w:ascii="Avenir Next LT Pro" w:hAnsi="Avenir Next LT Pro"/>
                <w:b/>
                <w:sz w:val="32"/>
                <w:szCs w:val="32"/>
              </w:rPr>
            </w:pPr>
            <w:r w:rsidRPr="00714C77">
              <w:rPr>
                <w:rFonts w:ascii="Avenir Next LT Pro" w:hAnsi="Avenir Next LT Pro"/>
                <w:b/>
                <w:sz w:val="32"/>
                <w:szCs w:val="32"/>
              </w:rPr>
              <w:t>Cell Phone:</w:t>
            </w:r>
          </w:p>
        </w:tc>
        <w:tc>
          <w:tcPr>
            <w:tcW w:w="7160" w:type="dxa"/>
            <w:gridSpan w:val="3"/>
            <w:vAlign w:val="center"/>
          </w:tcPr>
          <w:p w14:paraId="0E27B00A" w14:textId="708625A4" w:rsidR="009857F5" w:rsidRPr="00714C77" w:rsidRDefault="009857F5" w:rsidP="005F68A2">
            <w:pPr>
              <w:rPr>
                <w:rFonts w:ascii="Avenir Next LT Pro" w:hAnsi="Avenir Next LT Pro"/>
                <w:sz w:val="32"/>
                <w:szCs w:val="32"/>
              </w:rPr>
            </w:pPr>
          </w:p>
        </w:tc>
      </w:tr>
      <w:tr w:rsidR="00FB16C1" w:rsidRPr="00714C77" w14:paraId="28F606B9" w14:textId="77777777" w:rsidTr="00CB55EE">
        <w:trPr>
          <w:trHeight w:val="576"/>
        </w:trPr>
        <w:tc>
          <w:tcPr>
            <w:tcW w:w="3998" w:type="dxa"/>
            <w:gridSpan w:val="3"/>
            <w:vAlign w:val="center"/>
          </w:tcPr>
          <w:p w14:paraId="29F02340" w14:textId="0DCC027E" w:rsidR="00FB16C1" w:rsidRPr="00714C77" w:rsidRDefault="00FB16C1" w:rsidP="005F68A2">
            <w:pPr>
              <w:rPr>
                <w:rFonts w:ascii="Avenir Next LT Pro" w:hAnsi="Avenir Next LT Pro"/>
                <w:b/>
                <w:sz w:val="32"/>
                <w:szCs w:val="32"/>
              </w:rPr>
            </w:pPr>
            <w:r w:rsidRPr="00714C77">
              <w:rPr>
                <w:rFonts w:ascii="Avenir Next LT Pro" w:hAnsi="Avenir Next LT Pro"/>
                <w:b/>
                <w:sz w:val="32"/>
                <w:szCs w:val="32"/>
              </w:rPr>
              <w:t>Email (</w:t>
            </w:r>
            <w:r w:rsidR="00CB55EE" w:rsidRPr="00714C77">
              <w:rPr>
                <w:rFonts w:ascii="Avenir Next LT Pro" w:hAnsi="Avenir Next LT Pro"/>
                <w:b/>
                <w:sz w:val="32"/>
                <w:szCs w:val="32"/>
              </w:rPr>
              <w:t>non-employer</w:t>
            </w:r>
            <w:r w:rsidRPr="00714C77">
              <w:rPr>
                <w:rFonts w:ascii="Avenir Next LT Pro" w:hAnsi="Avenir Next LT Pro"/>
                <w:b/>
                <w:sz w:val="32"/>
                <w:szCs w:val="32"/>
              </w:rPr>
              <w:t>):</w:t>
            </w:r>
          </w:p>
        </w:tc>
        <w:tc>
          <w:tcPr>
            <w:tcW w:w="5642" w:type="dxa"/>
            <w:gridSpan w:val="2"/>
            <w:vAlign w:val="center"/>
          </w:tcPr>
          <w:p w14:paraId="60061E4C" w14:textId="066FFF34" w:rsidR="00FB16C1" w:rsidRPr="00714C77" w:rsidRDefault="00FB16C1" w:rsidP="005F68A2">
            <w:pPr>
              <w:rPr>
                <w:rFonts w:ascii="Avenir Next LT Pro" w:hAnsi="Avenir Next LT Pro"/>
                <w:sz w:val="32"/>
                <w:szCs w:val="32"/>
              </w:rPr>
            </w:pPr>
          </w:p>
        </w:tc>
      </w:tr>
    </w:tbl>
    <w:p w14:paraId="411DAFC0" w14:textId="7F39E344" w:rsidR="00823192" w:rsidRPr="00714C77" w:rsidRDefault="00CB55EE" w:rsidP="00823192">
      <w:pPr>
        <w:pStyle w:val="ConventionSheetTitle"/>
        <w:pBdr>
          <w:bottom w:val="single" w:sz="4" w:space="1" w:color="auto"/>
        </w:pBdr>
        <w:rPr>
          <w:rFonts w:ascii="Avenir Next LT Pro" w:hAnsi="Avenir Next LT Pro"/>
        </w:rPr>
      </w:pPr>
      <w:r w:rsidRPr="00714C77">
        <w:rPr>
          <w:rFonts w:ascii="Avenir Next LT Pro" w:hAnsi="Avenir Next LT Pro"/>
        </w:rPr>
        <w:br w:type="page"/>
      </w:r>
      <w:r w:rsidR="00823192" w:rsidRPr="00714C77">
        <w:rPr>
          <w:rFonts w:ascii="Avenir Next LT Pro" w:hAnsi="Avenir Next LT Pro"/>
        </w:rPr>
        <w:lastRenderedPageBreak/>
        <w:br/>
        <w:t>accessibility assistance request</w:t>
      </w:r>
    </w:p>
    <w:p w14:paraId="3DEEC669" w14:textId="77777777" w:rsidR="00FB16C1" w:rsidRPr="00714C77" w:rsidRDefault="00FB16C1" w:rsidP="005F68A2">
      <w:pPr>
        <w:rPr>
          <w:rFonts w:ascii="Avenir Next LT Pro" w:hAnsi="Avenir Next LT Pro"/>
          <w:sz w:val="32"/>
          <w:szCs w:val="32"/>
        </w:rPr>
      </w:pPr>
    </w:p>
    <w:p w14:paraId="7C190FCA" w14:textId="33DDDF4F" w:rsidR="005F5053" w:rsidRPr="00714C77" w:rsidRDefault="002D2D6F" w:rsidP="005F68A2">
      <w:pPr>
        <w:rPr>
          <w:rFonts w:ascii="Avenir Next LT Pro" w:hAnsi="Avenir Next LT Pro"/>
          <w:sz w:val="32"/>
          <w:szCs w:val="32"/>
        </w:rPr>
      </w:pPr>
      <w:r w:rsidRPr="00714C77">
        <w:rPr>
          <w:rFonts w:ascii="Avenir Next LT Pro" w:hAnsi="Avenir Next LT Pro"/>
          <w:sz w:val="32"/>
          <w:szCs w:val="32"/>
        </w:rPr>
        <w:t>Please let us know what we can do</w:t>
      </w:r>
      <w:r w:rsidR="006162AF" w:rsidRPr="00714C77">
        <w:rPr>
          <w:rFonts w:ascii="Avenir Next LT Pro" w:hAnsi="Avenir Next LT Pro"/>
          <w:sz w:val="32"/>
          <w:szCs w:val="32"/>
        </w:rPr>
        <w:t xml:space="preserve"> to support </w:t>
      </w:r>
      <w:r w:rsidR="00242BE3" w:rsidRPr="00714C77">
        <w:rPr>
          <w:rFonts w:ascii="Avenir Next LT Pro" w:hAnsi="Avenir Next LT Pro"/>
          <w:sz w:val="32"/>
          <w:szCs w:val="32"/>
        </w:rPr>
        <w:t xml:space="preserve">your participation in </w:t>
      </w:r>
      <w:r w:rsidR="00FB16C1" w:rsidRPr="00714C77">
        <w:rPr>
          <w:rFonts w:ascii="Avenir Next LT Pro" w:hAnsi="Avenir Next LT Pro"/>
          <w:sz w:val="32"/>
          <w:szCs w:val="32"/>
        </w:rPr>
        <w:t xml:space="preserve">this year’s </w:t>
      </w:r>
      <w:r w:rsidR="00242BE3" w:rsidRPr="00714C77">
        <w:rPr>
          <w:rFonts w:ascii="Avenir Next LT Pro" w:hAnsi="Avenir Next LT Pro"/>
          <w:sz w:val="32"/>
          <w:szCs w:val="32"/>
        </w:rPr>
        <w:t>CUPE BC</w:t>
      </w:r>
      <w:r w:rsidR="00FB16C1" w:rsidRPr="00714C77">
        <w:rPr>
          <w:rFonts w:ascii="Avenir Next LT Pro" w:hAnsi="Avenir Next LT Pro"/>
          <w:sz w:val="32"/>
          <w:szCs w:val="32"/>
        </w:rPr>
        <w:t xml:space="preserve"> C</w:t>
      </w:r>
      <w:r w:rsidR="00242BE3" w:rsidRPr="00714C77">
        <w:rPr>
          <w:rFonts w:ascii="Avenir Next LT Pro" w:hAnsi="Avenir Next LT Pro"/>
          <w:sz w:val="32"/>
          <w:szCs w:val="32"/>
        </w:rPr>
        <w:t>onvention</w:t>
      </w:r>
      <w:r w:rsidRPr="00714C77">
        <w:rPr>
          <w:rFonts w:ascii="Avenir Next LT Pro" w:hAnsi="Avenir Next LT Pro"/>
          <w:sz w:val="32"/>
          <w:szCs w:val="32"/>
        </w:rPr>
        <w:t>.</w:t>
      </w:r>
      <w:r w:rsidR="00994C41" w:rsidRPr="00714C77">
        <w:rPr>
          <w:rFonts w:ascii="Avenir Next LT Pro" w:hAnsi="Avenir Next LT Pro"/>
          <w:sz w:val="32"/>
          <w:szCs w:val="32"/>
        </w:rPr>
        <w:t xml:space="preserve"> </w:t>
      </w:r>
      <w:r w:rsidR="00F624F0" w:rsidRPr="00714C77">
        <w:rPr>
          <w:rFonts w:ascii="Avenir Next LT Pro" w:hAnsi="Avenir Next LT Pro"/>
          <w:sz w:val="32"/>
          <w:szCs w:val="32"/>
        </w:rPr>
        <w:t>While we cannot guarantee that your request will be met, we will endeavor</w:t>
      </w:r>
      <w:r w:rsidR="00817E18" w:rsidRPr="00714C77">
        <w:rPr>
          <w:rFonts w:ascii="Avenir Next LT Pro" w:hAnsi="Avenir Next LT Pro"/>
          <w:sz w:val="32"/>
          <w:szCs w:val="32"/>
        </w:rPr>
        <w:t xml:space="preserve"> to </w:t>
      </w:r>
      <w:r w:rsidR="00F624F0" w:rsidRPr="00714C77">
        <w:rPr>
          <w:rFonts w:ascii="Avenir Next LT Pro" w:hAnsi="Avenir Next LT Pro"/>
          <w:sz w:val="32"/>
          <w:szCs w:val="32"/>
        </w:rPr>
        <w:t>accommodate your needs as best as possible:</w:t>
      </w:r>
    </w:p>
    <w:tbl>
      <w:tblPr>
        <w:tblW w:w="0" w:type="auto"/>
        <w:tblInd w:w="19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2"/>
      </w:tblGrid>
      <w:tr w:rsidR="00994C41" w:rsidRPr="00714C77" w14:paraId="3656B9AB" w14:textId="77777777" w:rsidTr="00113FB5">
        <w:trPr>
          <w:trHeight w:val="432"/>
        </w:trPr>
        <w:tc>
          <w:tcPr>
            <w:tcW w:w="9162" w:type="dxa"/>
          </w:tcPr>
          <w:p w14:paraId="45FB0818" w14:textId="4BF263E2" w:rsidR="009A35A0" w:rsidRPr="00714C77" w:rsidRDefault="009A35A0" w:rsidP="005F68A2">
            <w:pPr>
              <w:rPr>
                <w:rFonts w:ascii="Avenir Next LT Pro" w:hAnsi="Avenir Next LT Pro"/>
                <w:sz w:val="32"/>
                <w:szCs w:val="32"/>
              </w:rPr>
            </w:pPr>
          </w:p>
        </w:tc>
      </w:tr>
      <w:tr w:rsidR="00994C41" w:rsidRPr="00714C77" w14:paraId="049F31CB" w14:textId="77777777" w:rsidTr="00113FB5">
        <w:trPr>
          <w:trHeight w:val="432"/>
        </w:trPr>
        <w:tc>
          <w:tcPr>
            <w:tcW w:w="9162" w:type="dxa"/>
          </w:tcPr>
          <w:p w14:paraId="53128261" w14:textId="258EB76C" w:rsidR="00994C41" w:rsidRPr="00714C77" w:rsidRDefault="00994C41" w:rsidP="005F68A2">
            <w:pPr>
              <w:rPr>
                <w:rFonts w:ascii="Avenir Next LT Pro" w:hAnsi="Avenir Next LT Pro"/>
                <w:sz w:val="32"/>
                <w:szCs w:val="32"/>
              </w:rPr>
            </w:pPr>
          </w:p>
        </w:tc>
      </w:tr>
      <w:tr w:rsidR="00F624F0" w:rsidRPr="00714C77" w14:paraId="62486C05" w14:textId="77777777" w:rsidTr="00113FB5">
        <w:trPr>
          <w:trHeight w:val="432"/>
        </w:trPr>
        <w:tc>
          <w:tcPr>
            <w:tcW w:w="9162" w:type="dxa"/>
            <w:tcBorders>
              <w:bottom w:val="single" w:sz="4" w:space="0" w:color="auto"/>
            </w:tcBorders>
          </w:tcPr>
          <w:p w14:paraId="4101652C" w14:textId="77777777" w:rsidR="00F624F0" w:rsidRPr="00714C77" w:rsidRDefault="00F624F0" w:rsidP="005F68A2">
            <w:pPr>
              <w:rPr>
                <w:rFonts w:ascii="Avenir Next LT Pro" w:hAnsi="Avenir Next LT Pro"/>
                <w:sz w:val="32"/>
                <w:szCs w:val="32"/>
              </w:rPr>
            </w:pPr>
          </w:p>
        </w:tc>
      </w:tr>
      <w:tr w:rsidR="00F624F0" w:rsidRPr="00714C77" w14:paraId="4B99056E" w14:textId="77777777" w:rsidTr="00113FB5">
        <w:trPr>
          <w:trHeight w:val="432"/>
        </w:trPr>
        <w:tc>
          <w:tcPr>
            <w:tcW w:w="9162" w:type="dxa"/>
            <w:tcBorders>
              <w:bottom w:val="single" w:sz="4" w:space="0" w:color="auto"/>
            </w:tcBorders>
          </w:tcPr>
          <w:p w14:paraId="1299C43A" w14:textId="6F1F63DA" w:rsidR="00F624F0" w:rsidRPr="00714C77" w:rsidRDefault="00F624F0" w:rsidP="005F68A2">
            <w:pPr>
              <w:rPr>
                <w:rFonts w:ascii="Avenir Next LT Pro" w:hAnsi="Avenir Next LT Pro"/>
                <w:sz w:val="32"/>
                <w:szCs w:val="32"/>
              </w:rPr>
            </w:pPr>
          </w:p>
        </w:tc>
      </w:tr>
    </w:tbl>
    <w:p w14:paraId="51FBE7F7" w14:textId="77777777" w:rsidR="00823192" w:rsidRPr="00714C77" w:rsidRDefault="00823192" w:rsidP="00714C77">
      <w:pPr>
        <w:pStyle w:val="ConventionSheetTitle"/>
        <w:rPr>
          <w:rFonts w:ascii="Avenir Next LT Pro" w:hAnsi="Avenir Next LT Pro"/>
        </w:rPr>
      </w:pPr>
    </w:p>
    <w:p w14:paraId="749F3AA8" w14:textId="34705726" w:rsidR="00714C77" w:rsidRPr="00714C77" w:rsidRDefault="00714C77" w:rsidP="00714C77">
      <w:pPr>
        <w:pStyle w:val="ConventionSheetTitle"/>
        <w:jc w:val="left"/>
        <w:rPr>
          <w:rFonts w:ascii="Avenir Next LT Pro" w:hAnsi="Avenir Next LT Pro"/>
        </w:rPr>
      </w:pPr>
      <w:r w:rsidRPr="00714C77">
        <w:rPr>
          <w:rFonts w:ascii="Avenir Next LT Pro" w:hAnsi="Avenir Next LT Pro"/>
        </w:rPr>
        <w:t>Cultural Accommodations</w:t>
      </w:r>
    </w:p>
    <w:p w14:paraId="69AC3F47" w14:textId="44C1D063" w:rsidR="00714C77" w:rsidRPr="00714C77" w:rsidRDefault="00714C77" w:rsidP="00714C77">
      <w:pPr>
        <w:pStyle w:val="ConventionSheetTitle"/>
        <w:jc w:val="left"/>
        <w:rPr>
          <w:rFonts w:ascii="Avenir Next LT Pro" w:hAnsi="Avenir Next LT Pro"/>
          <w:b w:val="0"/>
          <w:bCs w:val="0"/>
          <w:color w:val="auto"/>
          <w:sz w:val="32"/>
          <w:szCs w:val="32"/>
        </w:rPr>
      </w:pPr>
      <w:r w:rsidRPr="00714C77">
        <w:rPr>
          <w:rFonts w:ascii="Avenir Next LT Pro" w:hAnsi="Avenir Next LT Pro"/>
          <w:b w:val="0"/>
          <w:bCs w:val="0"/>
          <w:caps w:val="0"/>
          <w:color w:val="auto"/>
          <w:sz w:val="32"/>
          <w:szCs w:val="32"/>
        </w:rPr>
        <w:t xml:space="preserve">Do </w:t>
      </w:r>
      <w:r w:rsidR="000D4B7C">
        <w:rPr>
          <w:rFonts w:ascii="Avenir Next LT Pro" w:hAnsi="Avenir Next LT Pro"/>
          <w:b w:val="0"/>
          <w:bCs w:val="0"/>
          <w:caps w:val="0"/>
          <w:color w:val="auto"/>
          <w:sz w:val="32"/>
          <w:szCs w:val="32"/>
        </w:rPr>
        <w:t>you require</w:t>
      </w:r>
      <w:r w:rsidRPr="00714C77">
        <w:rPr>
          <w:rFonts w:ascii="Avenir Next LT Pro" w:hAnsi="Avenir Next LT Pro"/>
          <w:b w:val="0"/>
          <w:bCs w:val="0"/>
          <w:caps w:val="0"/>
          <w:color w:val="auto"/>
          <w:sz w:val="32"/>
          <w:szCs w:val="32"/>
        </w:rPr>
        <w:t xml:space="preserve"> </w:t>
      </w:r>
      <w:r w:rsidR="000D4B7C">
        <w:rPr>
          <w:rFonts w:ascii="Avenir Next LT Pro" w:hAnsi="Avenir Next LT Pro"/>
          <w:b w:val="0"/>
          <w:bCs w:val="0"/>
          <w:caps w:val="0"/>
          <w:color w:val="auto"/>
          <w:sz w:val="32"/>
          <w:szCs w:val="32"/>
        </w:rPr>
        <w:t>r</w:t>
      </w:r>
      <w:r w:rsidRPr="00714C77">
        <w:rPr>
          <w:rFonts w:ascii="Avenir Next LT Pro" w:hAnsi="Avenir Next LT Pro"/>
          <w:b w:val="0"/>
          <w:bCs w:val="0"/>
          <w:caps w:val="0"/>
          <w:color w:val="auto"/>
          <w:sz w:val="32"/>
          <w:szCs w:val="32"/>
        </w:rPr>
        <w:t>eligious/</w:t>
      </w:r>
      <w:r w:rsidR="000D4B7C">
        <w:rPr>
          <w:rFonts w:ascii="Avenir Next LT Pro" w:hAnsi="Avenir Next LT Pro"/>
          <w:b w:val="0"/>
          <w:bCs w:val="0"/>
          <w:caps w:val="0"/>
          <w:color w:val="auto"/>
          <w:sz w:val="32"/>
          <w:szCs w:val="32"/>
        </w:rPr>
        <w:t>c</w:t>
      </w:r>
      <w:r w:rsidRPr="00714C77">
        <w:rPr>
          <w:rFonts w:ascii="Avenir Next LT Pro" w:hAnsi="Avenir Next LT Pro"/>
          <w:b w:val="0"/>
          <w:bCs w:val="0"/>
          <w:caps w:val="0"/>
          <w:color w:val="auto"/>
          <w:sz w:val="32"/>
          <w:szCs w:val="32"/>
        </w:rPr>
        <w:t xml:space="preserve">ultural </w:t>
      </w:r>
      <w:r w:rsidR="000D4B7C">
        <w:rPr>
          <w:rFonts w:ascii="Avenir Next LT Pro" w:hAnsi="Avenir Next LT Pro"/>
          <w:b w:val="0"/>
          <w:bCs w:val="0"/>
          <w:caps w:val="0"/>
          <w:color w:val="auto"/>
          <w:sz w:val="32"/>
          <w:szCs w:val="32"/>
        </w:rPr>
        <w:t>a</w:t>
      </w:r>
      <w:r w:rsidRPr="00714C77">
        <w:rPr>
          <w:rFonts w:ascii="Avenir Next LT Pro" w:hAnsi="Avenir Next LT Pro"/>
          <w:b w:val="0"/>
          <w:bCs w:val="0"/>
          <w:caps w:val="0"/>
          <w:color w:val="auto"/>
          <w:sz w:val="32"/>
          <w:szCs w:val="32"/>
        </w:rPr>
        <w:t>ccommodations</w:t>
      </w:r>
      <w:r w:rsidR="000D4B7C">
        <w:rPr>
          <w:rFonts w:ascii="Avenir Next LT Pro" w:hAnsi="Avenir Next LT Pro"/>
          <w:b w:val="0"/>
          <w:bCs w:val="0"/>
          <w:caps w:val="0"/>
          <w:color w:val="auto"/>
          <w:sz w:val="32"/>
          <w:szCs w:val="32"/>
        </w:rPr>
        <w:t xml:space="preserve"> (ie., r</w:t>
      </w:r>
      <w:r w:rsidRPr="00714C77">
        <w:rPr>
          <w:rFonts w:ascii="Avenir Next LT Pro" w:hAnsi="Avenir Next LT Pro"/>
          <w:b w:val="0"/>
          <w:bCs w:val="0"/>
          <w:caps w:val="0"/>
          <w:color w:val="auto"/>
          <w:sz w:val="32"/>
          <w:szCs w:val="32"/>
        </w:rPr>
        <w:t xml:space="preserve">equire </w:t>
      </w:r>
      <w:r w:rsidR="000D4B7C">
        <w:rPr>
          <w:rFonts w:ascii="Avenir Next LT Pro" w:hAnsi="Avenir Next LT Pro"/>
          <w:b w:val="0"/>
          <w:bCs w:val="0"/>
          <w:caps w:val="0"/>
          <w:color w:val="auto"/>
          <w:sz w:val="32"/>
          <w:szCs w:val="32"/>
        </w:rPr>
        <w:t>a</w:t>
      </w:r>
      <w:r w:rsidRPr="00714C77">
        <w:rPr>
          <w:rFonts w:ascii="Avenir Next LT Pro" w:hAnsi="Avenir Next LT Pro"/>
          <w:b w:val="0"/>
          <w:bCs w:val="0"/>
          <w:caps w:val="0"/>
          <w:color w:val="auto"/>
          <w:sz w:val="32"/>
          <w:szCs w:val="32"/>
        </w:rPr>
        <w:t xml:space="preserve"> Prayer Room </w:t>
      </w:r>
      <w:r w:rsidR="000D4B7C">
        <w:rPr>
          <w:rFonts w:ascii="Avenir Next LT Pro" w:hAnsi="Avenir Next LT Pro"/>
          <w:b w:val="0"/>
          <w:bCs w:val="0"/>
          <w:caps w:val="0"/>
          <w:color w:val="auto"/>
          <w:sz w:val="32"/>
          <w:szCs w:val="32"/>
        </w:rPr>
        <w:t>or a place to s</w:t>
      </w:r>
      <w:r w:rsidRPr="00714C77">
        <w:rPr>
          <w:rFonts w:ascii="Avenir Next LT Pro" w:hAnsi="Avenir Next LT Pro"/>
          <w:b w:val="0"/>
          <w:bCs w:val="0"/>
          <w:caps w:val="0"/>
          <w:color w:val="auto"/>
          <w:sz w:val="32"/>
          <w:szCs w:val="32"/>
        </w:rPr>
        <w:t>mudge</w:t>
      </w:r>
      <w:r w:rsidR="008E0BCD">
        <w:rPr>
          <w:rFonts w:ascii="Avenir Next LT Pro" w:hAnsi="Avenir Next LT Pro"/>
          <w:b w:val="0"/>
          <w:bCs w:val="0"/>
          <w:caps w:val="0"/>
          <w:color w:val="auto"/>
          <w:sz w:val="32"/>
          <w:szCs w:val="32"/>
        </w:rPr>
        <w:t>)? If so, please describe:</w:t>
      </w:r>
    </w:p>
    <w:tbl>
      <w:tblPr>
        <w:tblW w:w="0" w:type="auto"/>
        <w:tblInd w:w="19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2"/>
      </w:tblGrid>
      <w:tr w:rsidR="008E0BCD" w:rsidRPr="00714C77" w14:paraId="5496C8D9" w14:textId="77777777" w:rsidTr="008E209E">
        <w:trPr>
          <w:trHeight w:val="432"/>
        </w:trPr>
        <w:tc>
          <w:tcPr>
            <w:tcW w:w="9162" w:type="dxa"/>
          </w:tcPr>
          <w:p w14:paraId="474C48EF" w14:textId="77777777" w:rsidR="008E0BCD" w:rsidRPr="00714C77" w:rsidRDefault="008E0BCD" w:rsidP="008E209E">
            <w:pPr>
              <w:rPr>
                <w:rFonts w:ascii="Avenir Next LT Pro" w:hAnsi="Avenir Next LT Pro"/>
                <w:sz w:val="32"/>
                <w:szCs w:val="32"/>
              </w:rPr>
            </w:pPr>
          </w:p>
        </w:tc>
      </w:tr>
      <w:tr w:rsidR="008E0BCD" w:rsidRPr="00714C77" w14:paraId="2E07BEF9" w14:textId="77777777" w:rsidTr="008E209E">
        <w:trPr>
          <w:trHeight w:val="432"/>
        </w:trPr>
        <w:tc>
          <w:tcPr>
            <w:tcW w:w="9162" w:type="dxa"/>
          </w:tcPr>
          <w:p w14:paraId="37A41D60" w14:textId="77777777" w:rsidR="008E0BCD" w:rsidRPr="00714C77" w:rsidRDefault="008E0BCD" w:rsidP="008E209E">
            <w:pPr>
              <w:rPr>
                <w:rFonts w:ascii="Avenir Next LT Pro" w:hAnsi="Avenir Next LT Pro"/>
                <w:sz w:val="32"/>
                <w:szCs w:val="32"/>
              </w:rPr>
            </w:pPr>
          </w:p>
        </w:tc>
      </w:tr>
      <w:tr w:rsidR="008E0BCD" w:rsidRPr="00714C77" w14:paraId="08AEAA67" w14:textId="77777777" w:rsidTr="008E209E">
        <w:trPr>
          <w:trHeight w:val="432"/>
        </w:trPr>
        <w:tc>
          <w:tcPr>
            <w:tcW w:w="9162" w:type="dxa"/>
            <w:tcBorders>
              <w:bottom w:val="single" w:sz="4" w:space="0" w:color="auto"/>
            </w:tcBorders>
          </w:tcPr>
          <w:p w14:paraId="7A361ACA" w14:textId="77777777" w:rsidR="008E0BCD" w:rsidRPr="00714C77" w:rsidRDefault="008E0BCD" w:rsidP="008E209E">
            <w:pPr>
              <w:rPr>
                <w:rFonts w:ascii="Avenir Next LT Pro" w:hAnsi="Avenir Next LT Pro"/>
                <w:sz w:val="32"/>
                <w:szCs w:val="32"/>
              </w:rPr>
            </w:pPr>
          </w:p>
        </w:tc>
      </w:tr>
    </w:tbl>
    <w:p w14:paraId="3B09C3CF" w14:textId="77777777" w:rsidR="00714C77" w:rsidRPr="00714C77" w:rsidRDefault="00714C77" w:rsidP="00714C77">
      <w:pPr>
        <w:pStyle w:val="ConventionSheetTitle"/>
        <w:rPr>
          <w:rFonts w:ascii="Avenir Next LT Pro" w:hAnsi="Avenir Next LT Pro"/>
        </w:rPr>
      </w:pPr>
    </w:p>
    <w:p w14:paraId="1E313AAE" w14:textId="4708E36E" w:rsidR="00823192" w:rsidRPr="00714C77" w:rsidRDefault="00823192" w:rsidP="00714C77">
      <w:pPr>
        <w:pStyle w:val="ConventionSheetTitle"/>
        <w:jc w:val="left"/>
        <w:rPr>
          <w:rFonts w:ascii="Avenir Next LT Pro" w:hAnsi="Avenir Next LT Pro"/>
        </w:rPr>
      </w:pPr>
      <w:r w:rsidRPr="00714C77">
        <w:rPr>
          <w:rFonts w:ascii="Avenir Next LT Pro" w:hAnsi="Avenir Next LT Pro"/>
        </w:rPr>
        <w:t>additional information</w:t>
      </w:r>
    </w:p>
    <w:p w14:paraId="0AB3B158" w14:textId="77777777" w:rsidR="00883BA8" w:rsidRPr="00714C77" w:rsidRDefault="00883BA8" w:rsidP="00F624F0">
      <w:pPr>
        <w:rPr>
          <w:rFonts w:ascii="Avenir Next LT Pro" w:hAnsi="Avenir Next LT Pro"/>
          <w:b/>
          <w:bCs/>
          <w:sz w:val="32"/>
          <w:szCs w:val="32"/>
        </w:rPr>
      </w:pPr>
    </w:p>
    <w:p w14:paraId="1642E9FD" w14:textId="2B342672" w:rsidR="00F624F0" w:rsidRPr="00714C77" w:rsidRDefault="00E64F61" w:rsidP="00F624F0">
      <w:pPr>
        <w:rPr>
          <w:rFonts w:ascii="Avenir Next LT Pro" w:hAnsi="Avenir Next LT Pro"/>
          <w:sz w:val="32"/>
          <w:szCs w:val="32"/>
        </w:rPr>
      </w:pPr>
      <w:r w:rsidRPr="00714C77">
        <w:rPr>
          <w:rFonts w:ascii="Avenir Next LT Pro" w:hAnsi="Avenir Next LT Pro"/>
          <w:b/>
          <w:bCs/>
          <w:sz w:val="32"/>
          <w:szCs w:val="32"/>
        </w:rPr>
        <w:t>Travel Safety Concerns:</w:t>
      </w:r>
      <w:r w:rsidR="00F624F0" w:rsidRPr="00714C77">
        <w:rPr>
          <w:rFonts w:ascii="Avenir Next LT Pro" w:hAnsi="Avenir Next LT Pro"/>
          <w:sz w:val="32"/>
          <w:szCs w:val="32"/>
        </w:rPr>
        <w:t xml:space="preserve"> </w:t>
      </w:r>
      <w:r w:rsidR="00157EF9" w:rsidRPr="00714C77">
        <w:rPr>
          <w:rFonts w:ascii="Avenir Next LT Pro" w:hAnsi="Avenir Next LT Pro"/>
          <w:sz w:val="32"/>
          <w:szCs w:val="32"/>
        </w:rPr>
        <w:t>If you</w:t>
      </w:r>
      <w:r w:rsidR="006F6D6D" w:rsidRPr="00714C77">
        <w:rPr>
          <w:rFonts w:ascii="Avenir Next LT Pro" w:hAnsi="Avenir Next LT Pro"/>
          <w:sz w:val="32"/>
          <w:szCs w:val="32"/>
        </w:rPr>
        <w:t xml:space="preserve"> are traveling to Convention by yourself and/or</w:t>
      </w:r>
      <w:r w:rsidR="00157EF9" w:rsidRPr="00714C77">
        <w:rPr>
          <w:rFonts w:ascii="Avenir Next LT Pro" w:hAnsi="Avenir Next LT Pro"/>
          <w:sz w:val="32"/>
          <w:szCs w:val="32"/>
        </w:rPr>
        <w:t xml:space="preserve"> have any</w:t>
      </w:r>
      <w:r w:rsidR="00F624F0" w:rsidRPr="00714C77">
        <w:rPr>
          <w:rFonts w:ascii="Avenir Next LT Pro" w:hAnsi="Avenir Next LT Pro"/>
          <w:sz w:val="32"/>
          <w:szCs w:val="32"/>
        </w:rPr>
        <w:t xml:space="preserve"> safety concerns</w:t>
      </w:r>
      <w:r w:rsidR="00157EF9" w:rsidRPr="00714C77">
        <w:rPr>
          <w:rFonts w:ascii="Avenir Next LT Pro" w:hAnsi="Avenir Next LT Pro"/>
          <w:sz w:val="32"/>
          <w:szCs w:val="32"/>
        </w:rPr>
        <w:t xml:space="preserve"> around</w:t>
      </w:r>
      <w:r w:rsidR="00F624F0" w:rsidRPr="00714C77">
        <w:rPr>
          <w:rFonts w:ascii="Avenir Next LT Pro" w:hAnsi="Avenir Next LT Pro"/>
          <w:sz w:val="32"/>
          <w:szCs w:val="32"/>
        </w:rPr>
        <w:t xml:space="preserve"> traveling to/from the</w:t>
      </w:r>
      <w:r w:rsidRPr="00714C77">
        <w:rPr>
          <w:rFonts w:ascii="Avenir Next LT Pro" w:hAnsi="Avenir Next LT Pro"/>
          <w:sz w:val="32"/>
          <w:szCs w:val="32"/>
        </w:rPr>
        <w:t xml:space="preserve"> Convention venue </w:t>
      </w:r>
      <w:r w:rsidR="00F624F0" w:rsidRPr="00714C77">
        <w:rPr>
          <w:rFonts w:ascii="Avenir Next LT Pro" w:hAnsi="Avenir Next LT Pro"/>
          <w:sz w:val="32"/>
          <w:szCs w:val="32"/>
        </w:rPr>
        <w:t xml:space="preserve">and </w:t>
      </w:r>
      <w:r w:rsidR="00157EF9" w:rsidRPr="00714C77">
        <w:rPr>
          <w:rFonts w:ascii="Avenir Next LT Pro" w:hAnsi="Avenir Next LT Pro"/>
          <w:sz w:val="32"/>
          <w:szCs w:val="32"/>
        </w:rPr>
        <w:t xml:space="preserve">your </w:t>
      </w:r>
      <w:r w:rsidR="00F624F0" w:rsidRPr="00714C77">
        <w:rPr>
          <w:rFonts w:ascii="Avenir Next LT Pro" w:hAnsi="Avenir Next LT Pro"/>
          <w:sz w:val="32"/>
          <w:szCs w:val="32"/>
        </w:rPr>
        <w:t>hotel</w:t>
      </w:r>
      <w:r w:rsidR="00157EF9" w:rsidRPr="00714C77">
        <w:rPr>
          <w:rFonts w:ascii="Avenir Next LT Pro" w:hAnsi="Avenir Next LT Pro"/>
          <w:sz w:val="32"/>
          <w:szCs w:val="32"/>
        </w:rPr>
        <w:t xml:space="preserve">, please make note in your form submission so that the BC Division staff can </w:t>
      </w:r>
      <w:r w:rsidR="00F624F0" w:rsidRPr="00714C77">
        <w:rPr>
          <w:rFonts w:ascii="Avenir Next LT Pro" w:hAnsi="Avenir Next LT Pro"/>
          <w:sz w:val="32"/>
          <w:szCs w:val="32"/>
        </w:rPr>
        <w:t xml:space="preserve">coordinate with you and </w:t>
      </w:r>
      <w:r w:rsidRPr="00714C77">
        <w:rPr>
          <w:rFonts w:ascii="Avenir Next LT Pro" w:hAnsi="Avenir Next LT Pro"/>
          <w:sz w:val="32"/>
          <w:szCs w:val="32"/>
        </w:rPr>
        <w:t>the Ombudsperson</w:t>
      </w:r>
      <w:r w:rsidR="00F624F0" w:rsidRPr="00714C77">
        <w:rPr>
          <w:rFonts w:ascii="Avenir Next LT Pro" w:hAnsi="Avenir Next LT Pro"/>
          <w:sz w:val="32"/>
          <w:szCs w:val="32"/>
        </w:rPr>
        <w:t xml:space="preserve">, as needed, to </w:t>
      </w:r>
      <w:r w:rsidR="00157EF9" w:rsidRPr="00714C77">
        <w:rPr>
          <w:rFonts w:ascii="Avenir Next LT Pro" w:hAnsi="Avenir Next LT Pro"/>
          <w:sz w:val="32"/>
          <w:szCs w:val="32"/>
        </w:rPr>
        <w:t>identify a solution</w:t>
      </w:r>
      <w:r w:rsidR="00F624F0" w:rsidRPr="00714C77">
        <w:rPr>
          <w:rFonts w:ascii="Avenir Next LT Pro" w:hAnsi="Avenir Next LT Pro"/>
          <w:sz w:val="32"/>
          <w:szCs w:val="32"/>
        </w:rPr>
        <w:t xml:space="preserve">.  </w:t>
      </w:r>
    </w:p>
    <w:p w14:paraId="72C7CED2" w14:textId="77777777" w:rsidR="00113FB5" w:rsidRPr="00714C77" w:rsidRDefault="00113FB5" w:rsidP="00F624F0">
      <w:pPr>
        <w:rPr>
          <w:rFonts w:ascii="Avenir Next LT Pro" w:hAnsi="Avenir Next LT Pro"/>
          <w:sz w:val="32"/>
          <w:szCs w:val="32"/>
        </w:rPr>
      </w:pPr>
    </w:p>
    <w:p w14:paraId="6E0314E9" w14:textId="1439F582" w:rsidR="002F0F12" w:rsidRPr="00714C77" w:rsidRDefault="00F624F0" w:rsidP="002A5E1E">
      <w:pPr>
        <w:rPr>
          <w:rFonts w:ascii="Avenir Next LT Pro" w:hAnsi="Avenir Next LT Pro"/>
          <w:sz w:val="32"/>
          <w:szCs w:val="32"/>
        </w:rPr>
      </w:pPr>
      <w:r w:rsidRPr="00714C77">
        <w:rPr>
          <w:rFonts w:ascii="Avenir Next LT Pro" w:hAnsi="Avenir Next LT Pro"/>
          <w:b/>
          <w:bCs/>
          <w:sz w:val="32"/>
          <w:szCs w:val="32"/>
        </w:rPr>
        <w:t>Scent-Free</w:t>
      </w:r>
      <w:r w:rsidR="00E64F61" w:rsidRPr="00714C77">
        <w:rPr>
          <w:rFonts w:ascii="Avenir Next LT Pro" w:hAnsi="Avenir Next LT Pro"/>
          <w:b/>
          <w:bCs/>
          <w:sz w:val="32"/>
          <w:szCs w:val="32"/>
        </w:rPr>
        <w:t xml:space="preserve"> </w:t>
      </w:r>
      <w:r w:rsidRPr="00714C77">
        <w:rPr>
          <w:rFonts w:ascii="Avenir Next LT Pro" w:hAnsi="Avenir Next LT Pro"/>
          <w:b/>
          <w:bCs/>
          <w:sz w:val="32"/>
          <w:szCs w:val="32"/>
        </w:rPr>
        <w:t>Reminder:</w:t>
      </w:r>
      <w:r w:rsidRPr="00714C77">
        <w:rPr>
          <w:rFonts w:ascii="Avenir Next LT Pro" w:hAnsi="Avenir Next LT Pro"/>
          <w:sz w:val="32"/>
          <w:szCs w:val="32"/>
        </w:rPr>
        <w:t xml:space="preserve"> </w:t>
      </w:r>
      <w:r w:rsidR="00E64F61" w:rsidRPr="00714C77">
        <w:rPr>
          <w:rFonts w:ascii="Avenir Next LT Pro" w:hAnsi="Avenir Next LT Pro"/>
          <w:sz w:val="32"/>
          <w:szCs w:val="32"/>
        </w:rPr>
        <w:t xml:space="preserve">In the interest of supporting members with health sensitivities, we kindly ask all members to refrain from </w:t>
      </w:r>
      <w:r w:rsidRPr="00714C77">
        <w:rPr>
          <w:rFonts w:ascii="Avenir Next LT Pro" w:hAnsi="Avenir Next LT Pro"/>
          <w:sz w:val="32"/>
          <w:szCs w:val="32"/>
        </w:rPr>
        <w:t>wearing scented products</w:t>
      </w:r>
      <w:r w:rsidR="00E64F61" w:rsidRPr="00714C77">
        <w:rPr>
          <w:rFonts w:ascii="Avenir Next LT Pro" w:hAnsi="Avenir Next LT Pro"/>
          <w:sz w:val="32"/>
          <w:szCs w:val="32"/>
        </w:rPr>
        <w:t xml:space="preserve"> at the Convention sit</w:t>
      </w:r>
      <w:r w:rsidR="002A5E1E" w:rsidRPr="00714C77">
        <w:rPr>
          <w:rFonts w:ascii="Avenir Next LT Pro" w:hAnsi="Avenir Next LT Pro"/>
          <w:sz w:val="32"/>
          <w:szCs w:val="32"/>
        </w:rPr>
        <w:t>e</w:t>
      </w:r>
      <w:r w:rsidR="000F33C8" w:rsidRPr="00714C77">
        <w:rPr>
          <w:rFonts w:ascii="Avenir Next LT Pro" w:hAnsi="Avenir Next LT Pro"/>
          <w:sz w:val="32"/>
          <w:szCs w:val="32"/>
        </w:rPr>
        <w:t>.</w:t>
      </w:r>
    </w:p>
    <w:p w14:paraId="19219836" w14:textId="24911C9A" w:rsidR="00242BE3" w:rsidRPr="00714C77" w:rsidRDefault="0045468D" w:rsidP="00087355">
      <w:pPr>
        <w:ind w:left="7920" w:firstLine="720"/>
        <w:rPr>
          <w:rFonts w:ascii="Avenir Next LT Pro" w:hAnsi="Avenir Next LT Pro"/>
          <w:sz w:val="32"/>
          <w:szCs w:val="32"/>
        </w:rPr>
      </w:pPr>
      <w:r w:rsidRPr="00714C77">
        <w:rPr>
          <w:rFonts w:ascii="Avenir Next LT Pro" w:hAnsi="Avenir Next LT Pro"/>
          <w:noProof/>
          <w:color w:val="2B579A"/>
          <w:sz w:val="32"/>
          <w:szCs w:val="32"/>
          <w:shd w:val="clear" w:color="auto" w:fill="E6E6E6"/>
          <w:lang w:val="en-US"/>
        </w:rPr>
        <w:drawing>
          <wp:inline distT="0" distB="0" distL="0" distR="0" wp14:anchorId="0668C3FF" wp14:editId="07777777">
            <wp:extent cx="485775" cy="180975"/>
            <wp:effectExtent l="0" t="0" r="0" b="0"/>
            <wp:docPr id="2" name="Picture 9" descr="P:\Logos\MOVE UP\small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:\Logos\MOVE UP\small jpe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2BE3" w:rsidRPr="00714C77" w:rsidSect="00DC33D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993" w:right="1440" w:bottom="567" w:left="1440" w:header="720" w:footer="720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74545" w14:textId="77777777" w:rsidR="00834C57" w:rsidRDefault="00834C57" w:rsidP="00800215">
      <w:r>
        <w:separator/>
      </w:r>
    </w:p>
  </w:endnote>
  <w:endnote w:type="continuationSeparator" w:id="0">
    <w:p w14:paraId="57440983" w14:textId="77777777" w:rsidR="00834C57" w:rsidRDefault="00834C57" w:rsidP="00800215">
      <w:r>
        <w:continuationSeparator/>
      </w:r>
    </w:p>
  </w:endnote>
  <w:endnote w:type="continuationNotice" w:id="1">
    <w:p w14:paraId="3F13A3EF" w14:textId="77777777" w:rsidR="00834C57" w:rsidRDefault="00834C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B2A87" w14:textId="77777777" w:rsidR="008E0BCD" w:rsidRDefault="008E0B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16324" w14:textId="77777777" w:rsidR="001153EF" w:rsidRPr="001266C5" w:rsidRDefault="001153EF" w:rsidP="001153EF">
    <w:pPr>
      <w:rPr>
        <w:color w:val="FFFFFF" w:themeColor="background1"/>
        <w:sz w:val="32"/>
        <w:szCs w:val="32"/>
      </w:rPr>
    </w:pPr>
  </w:p>
  <w:p w14:paraId="0255BDE9" w14:textId="77777777" w:rsidR="008E0BCD" w:rsidRPr="001266C5" w:rsidRDefault="008E0BCD" w:rsidP="008E0BCD">
    <w:pPr>
      <w:shd w:val="clear" w:color="auto" w:fill="003399"/>
      <w:jc w:val="center"/>
      <w:rPr>
        <w:b/>
        <w:color w:val="FFFFFF" w:themeColor="background1"/>
        <w:sz w:val="32"/>
        <w:szCs w:val="32"/>
      </w:rPr>
    </w:pPr>
    <w:r w:rsidRPr="001266C5">
      <w:rPr>
        <w:b/>
        <w:color w:val="FFFFFF" w:themeColor="background1"/>
        <w:sz w:val="32"/>
        <w:szCs w:val="32"/>
      </w:rPr>
      <w:t xml:space="preserve">Application Deadline: March </w:t>
    </w:r>
    <w:r>
      <w:rPr>
        <w:b/>
        <w:color w:val="FFFFFF" w:themeColor="background1"/>
        <w:sz w:val="32"/>
        <w:szCs w:val="32"/>
      </w:rPr>
      <w:t>23</w:t>
    </w:r>
    <w:r w:rsidRPr="001266C5">
      <w:rPr>
        <w:b/>
        <w:color w:val="FFFFFF" w:themeColor="background1"/>
        <w:sz w:val="32"/>
        <w:szCs w:val="32"/>
      </w:rPr>
      <w:t>, 202</w:t>
    </w:r>
    <w:r>
      <w:rPr>
        <w:b/>
        <w:color w:val="FFFFFF" w:themeColor="background1"/>
        <w:sz w:val="32"/>
        <w:szCs w:val="32"/>
      </w:rPr>
      <w:t>6</w:t>
    </w:r>
    <w:r>
      <w:rPr>
        <w:b/>
        <w:color w:val="FFFFFF" w:themeColor="background1"/>
        <w:sz w:val="32"/>
        <w:szCs w:val="32"/>
      </w:rPr>
      <w:tab/>
    </w:r>
  </w:p>
  <w:p w14:paraId="6F01965B" w14:textId="591700C2" w:rsidR="009F06AA" w:rsidRPr="001153EF" w:rsidRDefault="001153EF" w:rsidP="001153EF">
    <w:pPr>
      <w:shd w:val="clear" w:color="auto" w:fill="003399"/>
      <w:jc w:val="center"/>
      <w:rPr>
        <w:color w:val="FFFFFF" w:themeColor="background1"/>
        <w:sz w:val="32"/>
        <w:szCs w:val="32"/>
      </w:rPr>
    </w:pPr>
    <w:r w:rsidRPr="001266C5">
      <w:rPr>
        <w:color w:val="FFFFFF" w:themeColor="background1"/>
        <w:sz w:val="32"/>
        <w:szCs w:val="32"/>
      </w:rPr>
      <w:t xml:space="preserve">Please submit your application by email to </w:t>
    </w:r>
    <w:hyperlink r:id="rId1" w:history="1">
      <w:r w:rsidRPr="001266C5">
        <w:rPr>
          <w:rStyle w:val="Hyperlink"/>
          <w:i/>
          <w:color w:val="FFFFFF" w:themeColor="background1"/>
          <w:sz w:val="32"/>
          <w:szCs w:val="32"/>
        </w:rPr>
        <w:t>events@cupe.bc.ca</w:t>
      </w:r>
    </w:hyperlink>
    <w:r w:rsidRPr="001266C5">
      <w:rPr>
        <w:i/>
        <w:color w:val="FFFFFF" w:themeColor="background1"/>
        <w:sz w:val="32"/>
        <w:szCs w:val="32"/>
      </w:rPr>
      <w:t xml:space="preserve">.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FEF7D" w14:textId="77777777" w:rsidR="00F624F0" w:rsidRPr="001266C5" w:rsidRDefault="00F624F0" w:rsidP="00F624F0">
    <w:pPr>
      <w:rPr>
        <w:color w:val="FFFFFF" w:themeColor="background1"/>
        <w:sz w:val="32"/>
        <w:szCs w:val="32"/>
      </w:rPr>
    </w:pPr>
  </w:p>
  <w:p w14:paraId="720FFC2F" w14:textId="252E84B2" w:rsidR="00F624F0" w:rsidRPr="001266C5" w:rsidRDefault="00F624F0" w:rsidP="009F06AA">
    <w:pPr>
      <w:shd w:val="clear" w:color="auto" w:fill="003399"/>
      <w:jc w:val="center"/>
      <w:rPr>
        <w:b/>
        <w:color w:val="FFFFFF" w:themeColor="background1"/>
        <w:sz w:val="32"/>
        <w:szCs w:val="32"/>
      </w:rPr>
    </w:pPr>
    <w:r w:rsidRPr="001266C5">
      <w:rPr>
        <w:b/>
        <w:color w:val="FFFFFF" w:themeColor="background1"/>
        <w:sz w:val="32"/>
        <w:szCs w:val="32"/>
      </w:rPr>
      <w:t xml:space="preserve">Application Deadline: March </w:t>
    </w:r>
    <w:r w:rsidR="00E54F54">
      <w:rPr>
        <w:b/>
        <w:color w:val="FFFFFF" w:themeColor="background1"/>
        <w:sz w:val="32"/>
        <w:szCs w:val="32"/>
      </w:rPr>
      <w:t>2</w:t>
    </w:r>
    <w:r w:rsidR="008E0BCD">
      <w:rPr>
        <w:b/>
        <w:color w:val="FFFFFF" w:themeColor="background1"/>
        <w:sz w:val="32"/>
        <w:szCs w:val="32"/>
      </w:rPr>
      <w:t>3</w:t>
    </w:r>
    <w:r w:rsidRPr="001266C5">
      <w:rPr>
        <w:b/>
        <w:color w:val="FFFFFF" w:themeColor="background1"/>
        <w:sz w:val="32"/>
        <w:szCs w:val="32"/>
      </w:rPr>
      <w:t>, 202</w:t>
    </w:r>
    <w:r w:rsidR="008E0BCD">
      <w:rPr>
        <w:b/>
        <w:color w:val="FFFFFF" w:themeColor="background1"/>
        <w:sz w:val="32"/>
        <w:szCs w:val="32"/>
      </w:rPr>
      <w:t>6</w:t>
    </w:r>
    <w:r w:rsidR="008E0BCD">
      <w:rPr>
        <w:b/>
        <w:color w:val="FFFFFF" w:themeColor="background1"/>
        <w:sz w:val="32"/>
        <w:szCs w:val="32"/>
      </w:rPr>
      <w:tab/>
    </w:r>
  </w:p>
  <w:p w14:paraId="7194DBDC" w14:textId="6E0E2DD8" w:rsidR="00F624F0" w:rsidRPr="005B377C" w:rsidRDefault="00F624F0" w:rsidP="005B377C">
    <w:pPr>
      <w:shd w:val="clear" w:color="auto" w:fill="003399"/>
      <w:jc w:val="center"/>
      <w:rPr>
        <w:color w:val="FFFFFF" w:themeColor="background1"/>
        <w:sz w:val="32"/>
        <w:szCs w:val="32"/>
      </w:rPr>
    </w:pPr>
    <w:r w:rsidRPr="001266C5">
      <w:rPr>
        <w:color w:val="FFFFFF" w:themeColor="background1"/>
        <w:sz w:val="32"/>
        <w:szCs w:val="32"/>
      </w:rPr>
      <w:t xml:space="preserve">Please submit your application by email to </w:t>
    </w:r>
    <w:hyperlink r:id="rId1" w:history="1">
      <w:r w:rsidR="001B0BBC" w:rsidRPr="001266C5">
        <w:rPr>
          <w:rStyle w:val="Hyperlink"/>
          <w:i/>
          <w:color w:val="FFFFFF" w:themeColor="background1"/>
          <w:sz w:val="32"/>
          <w:szCs w:val="32"/>
        </w:rPr>
        <w:t>events@cupe.bc.ca</w:t>
      </w:r>
    </w:hyperlink>
    <w:r w:rsidRPr="001266C5">
      <w:rPr>
        <w:i/>
        <w:color w:val="FFFFFF" w:themeColor="background1"/>
        <w:sz w:val="32"/>
        <w:szCs w:val="32"/>
      </w:rPr>
      <w:t>.</w:t>
    </w:r>
    <w:r w:rsidR="001B0BBC" w:rsidRPr="001266C5">
      <w:rPr>
        <w:i/>
        <w:color w:val="FFFFFF" w:themeColor="background1"/>
        <w:sz w:val="32"/>
        <w:szCs w:val="3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EA937" w14:textId="77777777" w:rsidR="00834C57" w:rsidRDefault="00834C57" w:rsidP="00800215">
      <w:r>
        <w:separator/>
      </w:r>
    </w:p>
  </w:footnote>
  <w:footnote w:type="continuationSeparator" w:id="0">
    <w:p w14:paraId="20BC6183" w14:textId="77777777" w:rsidR="00834C57" w:rsidRDefault="00834C57" w:rsidP="00800215">
      <w:r>
        <w:continuationSeparator/>
      </w:r>
    </w:p>
  </w:footnote>
  <w:footnote w:type="continuationNotice" w:id="1">
    <w:p w14:paraId="6DC8501B" w14:textId="77777777" w:rsidR="00834C57" w:rsidRDefault="00834C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A57EA" w14:textId="77777777" w:rsidR="008E0BCD" w:rsidRDefault="008E0B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21919" w14:textId="421546C0" w:rsidR="00E82705" w:rsidRPr="00823192" w:rsidRDefault="00823192" w:rsidP="00823192">
    <w:pPr>
      <w:pStyle w:val="ConventionHeader"/>
      <w:jc w:val="right"/>
    </w:pPr>
    <w:r>
      <w:tab/>
      <w:t>C</w:t>
    </w:r>
    <w:r w:rsidRPr="00DE6401">
      <w:t>UPE BC</w:t>
    </w:r>
    <w:r>
      <w:t xml:space="preserve"> Convention Accessibility Form | </w:t>
    </w:r>
    <w:r w:rsidRPr="00DE6401">
      <w:t xml:space="preserve">Page </w:t>
    </w:r>
    <w:sdt>
      <w:sdtPr>
        <w:id w:val="-99195508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2C6CDEC6">
          <w:fldChar w:fldCharType="begin"/>
        </w:r>
        <w:r w:rsidRPr="00DE6401">
          <w:instrText xml:space="preserve"> PAGE   \* MERGEFORMAT </w:instrText>
        </w:r>
        <w:r w:rsidRPr="2C6CDEC6">
          <w:fldChar w:fldCharType="separate"/>
        </w:r>
        <w:r>
          <w:t>2</w:t>
        </w:r>
        <w:r w:rsidRPr="2C6CDEC6">
          <w:rPr>
            <w:noProof/>
          </w:rPr>
          <w:fldChar w:fldCharType="end"/>
        </w:r>
        <w:r>
          <w:rPr>
            <w:noProof/>
          </w:rPr>
          <w:t xml:space="preserve"> 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0D3C" w14:textId="77777777" w:rsidR="00B9150A" w:rsidRDefault="0045468D" w:rsidP="00B9150A">
    <w:pPr>
      <w:pStyle w:val="Header"/>
      <w:jc w:val="center"/>
    </w:pPr>
    <w:r>
      <w:rPr>
        <w:noProof/>
        <w:color w:val="2B579A"/>
        <w:shd w:val="clear" w:color="auto" w:fill="E6E6E6"/>
      </w:rPr>
      <w:drawing>
        <wp:inline distT="0" distB="0" distL="0" distR="0" wp14:anchorId="53774891" wp14:editId="585D06F2">
          <wp:extent cx="4610100" cy="94276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10100" cy="942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CD245A" w14:textId="77777777" w:rsidR="00B9150A" w:rsidRDefault="00B9150A" w:rsidP="00B9150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C76F7"/>
    <w:multiLevelType w:val="hybridMultilevel"/>
    <w:tmpl w:val="84A41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905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638"/>
    <w:rsid w:val="00024D8A"/>
    <w:rsid w:val="00050126"/>
    <w:rsid w:val="00056AA5"/>
    <w:rsid w:val="00056BFE"/>
    <w:rsid w:val="00072C28"/>
    <w:rsid w:val="00081AF2"/>
    <w:rsid w:val="00086947"/>
    <w:rsid w:val="00087355"/>
    <w:rsid w:val="000937D2"/>
    <w:rsid w:val="00094818"/>
    <w:rsid w:val="000B28A3"/>
    <w:rsid w:val="000B7060"/>
    <w:rsid w:val="000C668E"/>
    <w:rsid w:val="000D4B7C"/>
    <w:rsid w:val="000F33C8"/>
    <w:rsid w:val="000F3F40"/>
    <w:rsid w:val="000F5095"/>
    <w:rsid w:val="00113FB5"/>
    <w:rsid w:val="001153EF"/>
    <w:rsid w:val="001266C5"/>
    <w:rsid w:val="00133D93"/>
    <w:rsid w:val="001537A2"/>
    <w:rsid w:val="00157EF9"/>
    <w:rsid w:val="00162C66"/>
    <w:rsid w:val="001A7F64"/>
    <w:rsid w:val="001B0BBC"/>
    <w:rsid w:val="001D1213"/>
    <w:rsid w:val="001D422B"/>
    <w:rsid w:val="001F0676"/>
    <w:rsid w:val="00233E49"/>
    <w:rsid w:val="00241E96"/>
    <w:rsid w:val="00242BE3"/>
    <w:rsid w:val="00272FD7"/>
    <w:rsid w:val="00292C16"/>
    <w:rsid w:val="00297E8D"/>
    <w:rsid w:val="002A5E1E"/>
    <w:rsid w:val="002C1A24"/>
    <w:rsid w:val="002C334F"/>
    <w:rsid w:val="002D13FA"/>
    <w:rsid w:val="002D2D6F"/>
    <w:rsid w:val="002F0F12"/>
    <w:rsid w:val="002F3151"/>
    <w:rsid w:val="0031767C"/>
    <w:rsid w:val="00327842"/>
    <w:rsid w:val="003328B9"/>
    <w:rsid w:val="003814A7"/>
    <w:rsid w:val="00382D53"/>
    <w:rsid w:val="00384CF7"/>
    <w:rsid w:val="00386B69"/>
    <w:rsid w:val="003B0528"/>
    <w:rsid w:val="003B6951"/>
    <w:rsid w:val="003D266A"/>
    <w:rsid w:val="003E688B"/>
    <w:rsid w:val="004028AB"/>
    <w:rsid w:val="00430630"/>
    <w:rsid w:val="00433BCD"/>
    <w:rsid w:val="00451AC8"/>
    <w:rsid w:val="0045468D"/>
    <w:rsid w:val="00464084"/>
    <w:rsid w:val="00471F61"/>
    <w:rsid w:val="004724A4"/>
    <w:rsid w:val="004725C6"/>
    <w:rsid w:val="00490D25"/>
    <w:rsid w:val="004B44CE"/>
    <w:rsid w:val="004C73A9"/>
    <w:rsid w:val="004D25B3"/>
    <w:rsid w:val="004E64D8"/>
    <w:rsid w:val="004F1996"/>
    <w:rsid w:val="004F43A8"/>
    <w:rsid w:val="004F6352"/>
    <w:rsid w:val="00524677"/>
    <w:rsid w:val="00524697"/>
    <w:rsid w:val="005264C3"/>
    <w:rsid w:val="00526DF7"/>
    <w:rsid w:val="0054041F"/>
    <w:rsid w:val="00545A52"/>
    <w:rsid w:val="0055011C"/>
    <w:rsid w:val="005666C5"/>
    <w:rsid w:val="005860F7"/>
    <w:rsid w:val="005B3732"/>
    <w:rsid w:val="005B377C"/>
    <w:rsid w:val="005C6A8A"/>
    <w:rsid w:val="005D05E3"/>
    <w:rsid w:val="005E4E45"/>
    <w:rsid w:val="005F5053"/>
    <w:rsid w:val="005F68A2"/>
    <w:rsid w:val="00604FC6"/>
    <w:rsid w:val="0060654E"/>
    <w:rsid w:val="00615EB8"/>
    <w:rsid w:val="006162AF"/>
    <w:rsid w:val="006339D9"/>
    <w:rsid w:val="006357C7"/>
    <w:rsid w:val="0064581A"/>
    <w:rsid w:val="00682C7B"/>
    <w:rsid w:val="006843CC"/>
    <w:rsid w:val="006A4497"/>
    <w:rsid w:val="006A6156"/>
    <w:rsid w:val="006B0F96"/>
    <w:rsid w:val="006F6D6D"/>
    <w:rsid w:val="00701649"/>
    <w:rsid w:val="00714C77"/>
    <w:rsid w:val="00724CB9"/>
    <w:rsid w:val="00733834"/>
    <w:rsid w:val="00740160"/>
    <w:rsid w:val="00750273"/>
    <w:rsid w:val="00756FB5"/>
    <w:rsid w:val="00770ABD"/>
    <w:rsid w:val="00771F19"/>
    <w:rsid w:val="00792614"/>
    <w:rsid w:val="007B5AE6"/>
    <w:rsid w:val="007C37B4"/>
    <w:rsid w:val="007E1638"/>
    <w:rsid w:val="007E22D4"/>
    <w:rsid w:val="007F55B7"/>
    <w:rsid w:val="00800215"/>
    <w:rsid w:val="00817E18"/>
    <w:rsid w:val="00823192"/>
    <w:rsid w:val="00823695"/>
    <w:rsid w:val="00833AFD"/>
    <w:rsid w:val="00834C57"/>
    <w:rsid w:val="00844AC2"/>
    <w:rsid w:val="00845F31"/>
    <w:rsid w:val="00862288"/>
    <w:rsid w:val="00881A4C"/>
    <w:rsid w:val="00883BA8"/>
    <w:rsid w:val="00883D83"/>
    <w:rsid w:val="008C52F0"/>
    <w:rsid w:val="008C57D9"/>
    <w:rsid w:val="008E0BCD"/>
    <w:rsid w:val="008E122C"/>
    <w:rsid w:val="00900129"/>
    <w:rsid w:val="00942D73"/>
    <w:rsid w:val="00945DA6"/>
    <w:rsid w:val="009525E9"/>
    <w:rsid w:val="009529CA"/>
    <w:rsid w:val="009857F5"/>
    <w:rsid w:val="009922BA"/>
    <w:rsid w:val="00994C41"/>
    <w:rsid w:val="00995702"/>
    <w:rsid w:val="009A35A0"/>
    <w:rsid w:val="009F06AA"/>
    <w:rsid w:val="009F6CD2"/>
    <w:rsid w:val="00A2313F"/>
    <w:rsid w:val="00A25B40"/>
    <w:rsid w:val="00A4437D"/>
    <w:rsid w:val="00A52F11"/>
    <w:rsid w:val="00A5369A"/>
    <w:rsid w:val="00A5579B"/>
    <w:rsid w:val="00A65CA1"/>
    <w:rsid w:val="00AD72AF"/>
    <w:rsid w:val="00B149CE"/>
    <w:rsid w:val="00B41B49"/>
    <w:rsid w:val="00B5755A"/>
    <w:rsid w:val="00B646DE"/>
    <w:rsid w:val="00B65E75"/>
    <w:rsid w:val="00B676EA"/>
    <w:rsid w:val="00B83B28"/>
    <w:rsid w:val="00B90F0F"/>
    <w:rsid w:val="00B9150A"/>
    <w:rsid w:val="00BA6FF4"/>
    <w:rsid w:val="00BC244A"/>
    <w:rsid w:val="00BE058B"/>
    <w:rsid w:val="00C072D5"/>
    <w:rsid w:val="00C10D00"/>
    <w:rsid w:val="00C151C2"/>
    <w:rsid w:val="00C455E4"/>
    <w:rsid w:val="00C56AB7"/>
    <w:rsid w:val="00C7279D"/>
    <w:rsid w:val="00C83F43"/>
    <w:rsid w:val="00C86B70"/>
    <w:rsid w:val="00C96356"/>
    <w:rsid w:val="00C96BEC"/>
    <w:rsid w:val="00CB1F39"/>
    <w:rsid w:val="00CB3D3F"/>
    <w:rsid w:val="00CB55EE"/>
    <w:rsid w:val="00CC07CC"/>
    <w:rsid w:val="00CD4A17"/>
    <w:rsid w:val="00D04C2E"/>
    <w:rsid w:val="00D06EE0"/>
    <w:rsid w:val="00D14184"/>
    <w:rsid w:val="00D22CAC"/>
    <w:rsid w:val="00D318AB"/>
    <w:rsid w:val="00D3477F"/>
    <w:rsid w:val="00D41631"/>
    <w:rsid w:val="00D4781B"/>
    <w:rsid w:val="00D478A2"/>
    <w:rsid w:val="00D738EF"/>
    <w:rsid w:val="00D94F02"/>
    <w:rsid w:val="00DB1B88"/>
    <w:rsid w:val="00DC33D0"/>
    <w:rsid w:val="00DC525D"/>
    <w:rsid w:val="00DC7437"/>
    <w:rsid w:val="00DD0EF4"/>
    <w:rsid w:val="00DF1CD9"/>
    <w:rsid w:val="00DF7896"/>
    <w:rsid w:val="00E34DD7"/>
    <w:rsid w:val="00E54F54"/>
    <w:rsid w:val="00E557CE"/>
    <w:rsid w:val="00E64F61"/>
    <w:rsid w:val="00E66F36"/>
    <w:rsid w:val="00E80BBC"/>
    <w:rsid w:val="00E82705"/>
    <w:rsid w:val="00E8472F"/>
    <w:rsid w:val="00E869B2"/>
    <w:rsid w:val="00EA3A03"/>
    <w:rsid w:val="00EB545A"/>
    <w:rsid w:val="00ED16DD"/>
    <w:rsid w:val="00EE2567"/>
    <w:rsid w:val="00F20E93"/>
    <w:rsid w:val="00F34206"/>
    <w:rsid w:val="00F346E0"/>
    <w:rsid w:val="00F45DA9"/>
    <w:rsid w:val="00F51FCB"/>
    <w:rsid w:val="00F624F0"/>
    <w:rsid w:val="00F665B2"/>
    <w:rsid w:val="00F66F26"/>
    <w:rsid w:val="00F80177"/>
    <w:rsid w:val="00F8394A"/>
    <w:rsid w:val="00F86AD6"/>
    <w:rsid w:val="00F9056A"/>
    <w:rsid w:val="00FA18DE"/>
    <w:rsid w:val="00FB157D"/>
    <w:rsid w:val="00FB16C1"/>
    <w:rsid w:val="00FC7757"/>
    <w:rsid w:val="00FD31AC"/>
    <w:rsid w:val="00FE6C1C"/>
    <w:rsid w:val="00FF1229"/>
    <w:rsid w:val="00FF1FFC"/>
    <w:rsid w:val="00FF4B93"/>
    <w:rsid w:val="02A4C6C5"/>
    <w:rsid w:val="1655DDC0"/>
    <w:rsid w:val="29F5CA2B"/>
    <w:rsid w:val="35AFC694"/>
    <w:rsid w:val="7CB9551F"/>
    <w:rsid w:val="7FC88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5616B7"/>
  <w15:chartTrackingRefBased/>
  <w15:docId w15:val="{BE6D148C-5EB7-421C-B445-FB94A531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CA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021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00215"/>
    <w:rPr>
      <w:rFonts w:ascii="Arial" w:hAnsi="Arial" w:cs="Arial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80021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00215"/>
    <w:rPr>
      <w:rFonts w:ascii="Arial" w:hAnsi="Arial" w:cs="Arial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2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0215"/>
    <w:rPr>
      <w:rFonts w:ascii="Tahoma" w:hAnsi="Tahoma" w:cs="Tahoma"/>
      <w:sz w:val="16"/>
      <w:szCs w:val="16"/>
      <w:lang w:val="en-CA"/>
    </w:rPr>
  </w:style>
  <w:style w:type="character" w:styleId="Hyperlink">
    <w:name w:val="Hyperlink"/>
    <w:uiPriority w:val="99"/>
    <w:unhideWhenUsed/>
    <w:rsid w:val="00056AA5"/>
    <w:rPr>
      <w:color w:val="0000FF"/>
      <w:u w:val="single"/>
    </w:rPr>
  </w:style>
  <w:style w:type="table" w:styleId="TableGrid">
    <w:name w:val="Table Grid"/>
    <w:basedOn w:val="TableNormal"/>
    <w:uiPriority w:val="59"/>
    <w:rsid w:val="00616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4725C6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2D2D6F"/>
    <w:rPr>
      <w:color w:val="954F72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 w:cs="Arial"/>
      <w:lang w:val="en-CA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A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AFD"/>
    <w:rPr>
      <w:rFonts w:ascii="Arial" w:hAnsi="Arial" w:cs="Arial"/>
      <w:b/>
      <w:bCs/>
      <w:lang w:val="en-CA" w:eastAsia="en-US"/>
    </w:rPr>
  </w:style>
  <w:style w:type="paragraph" w:styleId="NormalWeb">
    <w:name w:val="Normal (Web)"/>
    <w:basedOn w:val="Normal"/>
    <w:uiPriority w:val="99"/>
    <w:unhideWhenUsed/>
    <w:rsid w:val="00113FB5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Strong">
    <w:name w:val="Strong"/>
    <w:basedOn w:val="DefaultParagraphFont"/>
    <w:uiPriority w:val="22"/>
    <w:qFormat/>
    <w:rsid w:val="00113FB5"/>
    <w:rPr>
      <w:b/>
      <w:bCs/>
    </w:rPr>
  </w:style>
  <w:style w:type="paragraph" w:customStyle="1" w:styleId="2023ConventionHeading">
    <w:name w:val="2023 Convention Heading"/>
    <w:basedOn w:val="Heading1"/>
    <w:next w:val="Heading1"/>
    <w:link w:val="2023ConventionHeadingChar"/>
    <w:qFormat/>
    <w:rsid w:val="00490D25"/>
    <w:pPr>
      <w:pBdr>
        <w:top w:val="single" w:sz="4" w:space="1" w:color="000099"/>
        <w:bottom w:val="single" w:sz="4" w:space="1" w:color="000099"/>
      </w:pBdr>
      <w:suppressAutoHyphens/>
      <w:jc w:val="both"/>
    </w:pPr>
    <w:rPr>
      <w:rFonts w:ascii="Tahoma" w:hAnsi="Tahoma" w:cs="Tahoma"/>
      <w:b/>
      <w:bCs/>
      <w:smallCaps/>
      <w:color w:val="003399"/>
      <w:sz w:val="28"/>
      <w:szCs w:val="28"/>
      <w:lang w:val="en-US"/>
    </w:rPr>
  </w:style>
  <w:style w:type="character" w:customStyle="1" w:styleId="2023ConventionHeadingChar">
    <w:name w:val="2023 Convention Heading Char"/>
    <w:basedOn w:val="DefaultParagraphFont"/>
    <w:link w:val="2023ConventionHeading"/>
    <w:rsid w:val="00490D25"/>
    <w:rPr>
      <w:rFonts w:ascii="Tahoma" w:hAnsi="Tahoma" w:cs="Tahoma"/>
      <w:b/>
      <w:bCs/>
      <w:smallCaps/>
      <w:color w:val="003399"/>
      <w:sz w:val="28"/>
      <w:szCs w:val="28"/>
      <w:lang w:eastAsia="en-US"/>
    </w:rPr>
  </w:style>
  <w:style w:type="paragraph" w:customStyle="1" w:styleId="ConventionHeader">
    <w:name w:val="Convention Header"/>
    <w:basedOn w:val="Header"/>
    <w:qFormat/>
    <w:rsid w:val="00823192"/>
    <w:pPr>
      <w:pBdr>
        <w:bottom w:val="single" w:sz="4" w:space="1" w:color="auto"/>
      </w:pBdr>
    </w:pPr>
    <w:rPr>
      <w:rFonts w:eastAsiaTheme="minorHAnsi" w:cstheme="minorBidi"/>
      <w:kern w:val="2"/>
      <w:sz w:val="20"/>
      <w:szCs w:val="22"/>
      <w:lang w:val="en-US"/>
      <w14:ligatures w14:val="standardContextual"/>
    </w:rPr>
  </w:style>
  <w:style w:type="paragraph" w:customStyle="1" w:styleId="ConventionSheetTitle">
    <w:name w:val="Convention Sheet Title"/>
    <w:basedOn w:val="Normal"/>
    <w:qFormat/>
    <w:rsid w:val="00823192"/>
    <w:pPr>
      <w:keepNext/>
      <w:suppressAutoHyphens/>
      <w:spacing w:line="276" w:lineRule="auto"/>
      <w:jc w:val="center"/>
    </w:pPr>
    <w:rPr>
      <w:rFonts w:cs="Tahoma"/>
      <w:b/>
      <w:bCs/>
      <w:caps/>
      <w:color w:val="29326E"/>
      <w:kern w:val="2"/>
      <w:sz w:val="28"/>
      <w:szCs w:val="28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events@cupe.bc.c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vents@cupe.bc.ca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events@cupe.bc.c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577d344-1565-42c2-86e7-721d2d213ffd">
      <UserInfo>
        <DisplayName>Chika Buston</DisplayName>
        <AccountId>44</AccountId>
        <AccountType/>
      </UserInfo>
    </SharedWithUsers>
    <_dlc_DocId xmlns="3577d344-1565-42c2-86e7-721d2d213ffd">DR6Z6EDA66ZE-1470735913-223947</_dlc_DocId>
    <_dlc_DocIdUrl xmlns="3577d344-1565-42c2-86e7-721d2d213ffd">
      <Url>https://cupebc1.sharepoint.com/sites/FileServer/_layouts/15/DocIdRedir.aspx?ID=DR6Z6EDA66ZE-1470735913-223947</Url>
      <Description>DR6Z6EDA66ZE-1470735913-223947</Description>
    </_dlc_DocIdUrl>
    <TaxCatchAll xmlns="3577d344-1565-42c2-86e7-721d2d213ffd" xsi:nil="true"/>
    <lcf76f155ced4ddcb4097134ff3c332f xmlns="0e9da9fa-a4b8-4640-91ba-0e60bc490b51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E641B449CF324ABC6E420E3607B3D6" ma:contentTypeVersion="19" ma:contentTypeDescription="Create a new document." ma:contentTypeScope="" ma:versionID="c8fe82d135265281fb901009c024eaae">
  <xsd:schema xmlns:xsd="http://www.w3.org/2001/XMLSchema" xmlns:xs="http://www.w3.org/2001/XMLSchema" xmlns:p="http://schemas.microsoft.com/office/2006/metadata/properties" xmlns:ns2="3577d344-1565-42c2-86e7-721d2d213ffd" xmlns:ns3="0e9da9fa-a4b8-4640-91ba-0e60bc490b51" targetNamespace="http://schemas.microsoft.com/office/2006/metadata/properties" ma:root="true" ma:fieldsID="d2cbcbf45c0a6dcd9d4a62c037a6f942" ns2:_="" ns3:_="">
    <xsd:import namespace="3577d344-1565-42c2-86e7-721d2d213ffd"/>
    <xsd:import namespace="0e9da9fa-a4b8-4640-91ba-0e60bc490b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7d344-1565-42c2-86e7-721d2d213ff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9160d9c3-a0f7-47ed-91d2-5cabd4fc7f09}" ma:internalName="TaxCatchAll" ma:showField="CatchAllData" ma:web="3577d344-1565-42c2-86e7-721d2d213f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da9fa-a4b8-4640-91ba-0e60bc490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a9be8c9-c45e-46c4-8691-f266567418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426F58-3FD7-4CE2-B9E8-59A5E979111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564758E-3DD6-4608-AEF9-3ADB61535F3C}">
  <ds:schemaRefs>
    <ds:schemaRef ds:uri="http://schemas.microsoft.com/office/2006/metadata/properties"/>
    <ds:schemaRef ds:uri="http://schemas.microsoft.com/office/infopath/2007/PartnerControls"/>
    <ds:schemaRef ds:uri="3577d344-1565-42c2-86e7-721d2d213ffd"/>
    <ds:schemaRef ds:uri="0e9da9fa-a4b8-4640-91ba-0e60bc490b51"/>
  </ds:schemaRefs>
</ds:datastoreItem>
</file>

<file path=customXml/itemProps3.xml><?xml version="1.0" encoding="utf-8"?>
<ds:datastoreItem xmlns:ds="http://schemas.openxmlformats.org/officeDocument/2006/customXml" ds:itemID="{4A95C0CD-A577-439D-A52D-41ACB9C657B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35F70E2-1368-4322-A758-81C020DFD30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C0C8139-541D-4451-9155-E279756F01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77d344-1565-42c2-86e7-721d2d213ffd"/>
    <ds:schemaRef ds:uri="0e9da9fa-a4b8-4640-91ba-0e60bc490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277</Words>
  <Characters>1541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CUPE BC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watt</dc:creator>
  <cp:keywords/>
  <cp:lastModifiedBy>Chika Buston</cp:lastModifiedBy>
  <cp:revision>9</cp:revision>
  <cp:lastPrinted>2021-01-11T18:22:00Z</cp:lastPrinted>
  <dcterms:created xsi:type="dcterms:W3CDTF">2024-12-05T17:28:00Z</dcterms:created>
  <dcterms:modified xsi:type="dcterms:W3CDTF">2026-01-26T23:01:00Z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Chika Buston</vt:lpwstr>
  </property>
  <property fmtid="{D5CDD505-2E9C-101B-9397-08002B2CF9AE}" pid="3" name="Order">
    <vt:lpwstr>11418000.0000000</vt:lpwstr>
  </property>
  <property fmtid="{D5CDD505-2E9C-101B-9397-08002B2CF9AE}" pid="4" name="display_urn:schemas-microsoft-com:office:office#Author">
    <vt:lpwstr>Chika Buston</vt:lpwstr>
  </property>
  <property fmtid="{D5CDD505-2E9C-101B-9397-08002B2CF9AE}" pid="5" name="display_urn:schemas-microsoft-com:office:office#SharedWithUsers">
    <vt:lpwstr>Chika Buston</vt:lpwstr>
  </property>
  <property fmtid="{D5CDD505-2E9C-101B-9397-08002B2CF9AE}" pid="6" name="SharedWithUsers">
    <vt:lpwstr>44;#Chika Buston</vt:lpwstr>
  </property>
  <property fmtid="{D5CDD505-2E9C-101B-9397-08002B2CF9AE}" pid="7" name="ContentTypeId">
    <vt:lpwstr>0x0101006CE641B449CF324ABC6E420E3607B3D6</vt:lpwstr>
  </property>
  <property fmtid="{D5CDD505-2E9C-101B-9397-08002B2CF9AE}" pid="8" name="_dlc_DocIdItemGuid">
    <vt:lpwstr>18d56a3a-065f-4cf5-8084-3842d52116ff</vt:lpwstr>
  </property>
  <property fmtid="{D5CDD505-2E9C-101B-9397-08002B2CF9AE}" pid="9" name="MediaServiceImageTags">
    <vt:lpwstr/>
  </property>
</Properties>
</file>